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jpeg" ContentType="image/jpeg"/>
  <Override PartName="/word/media/image5.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 xml:space="preserve">Título </w:t>
      </w:r>
      <w:r>
        <w:rPr>
          <w:rFonts w:eastAsia="Calibri" w:cs="Times New Roman" w:ascii="Times New Roman" w:hAnsi="Times New Roman"/>
          <w:b/>
          <w:sz w:val="26"/>
          <w:szCs w:val="26"/>
        </w:rPr>
        <w:t xml:space="preserve">autoexplicativo. </w:t>
      </w:r>
      <w:r>
        <w:rPr>
          <w:rFonts w:cs="Times New Roman" w:ascii="Times New Roman" w:hAnsi="Times New Roman"/>
          <w:b/>
          <w:color w:val="000000"/>
          <w:sz w:val="26"/>
          <w:szCs w:val="26"/>
        </w:rPr>
        <w:t>Times New Roman 13, negrito, espaçamento entre linhas simples, centralizado e pulando uma linha do título traduzido</w:t>
      </w:r>
    </w:p>
    <w:p>
      <w:pPr>
        <w:pStyle w:val="Normal"/>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t xml:space="preserve">Título em língua estrangeira. Times New Roman 13, espaçamento entre linhas simples e centralizado. Espaço de duas linhas para a autoria </w:t>
      </w:r>
    </w:p>
    <w:p>
      <w:pPr>
        <w:pStyle w:val="Normal"/>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right"/>
        <w:rPr>
          <w:rFonts w:ascii="Times New Roman" w:hAnsi="Times New Roman" w:cs="Times New Roman"/>
          <w:color w:val="111111"/>
          <w:sz w:val="24"/>
          <w:szCs w:val="24"/>
        </w:rPr>
      </w:pPr>
      <w:r>
        <w:rPr>
          <w:rFonts w:cs="Times New Roman" w:ascii="Times New Roman" w:hAnsi="Times New Roman"/>
          <w:b/>
          <w:color w:val="111111"/>
          <w:sz w:val="24"/>
          <w:szCs w:val="24"/>
        </w:rPr>
        <w:t>Nome completo do Autor, Times 12, negrito, alinhado à direita, espaço simples</w:t>
      </w:r>
    </w:p>
    <w:p>
      <w:pPr>
        <w:pStyle w:val="Normal"/>
        <w:spacing w:lineRule="auto" w:line="240" w:before="0" w:after="0"/>
        <w:jc w:val="right"/>
        <w:rPr>
          <w:rFonts w:ascii="Times New Roman" w:hAnsi="Times New Roman" w:cs="Times New Roman"/>
          <w:color w:val="111111"/>
          <w:sz w:val="24"/>
          <w:szCs w:val="24"/>
        </w:rPr>
      </w:pPr>
      <w:r>
        <w:rPr>
          <w:rFonts w:cs="Times New Roman" w:ascii="Times New Roman" w:hAnsi="Times New Roman"/>
          <w:sz w:val="24"/>
          <w:szCs w:val="24"/>
        </w:rPr>
        <w:t xml:space="preserve">Vínculo institucional do autor, </w:t>
      </w:r>
      <w:r>
        <w:rPr>
          <w:rFonts w:cs="Times New Roman" w:ascii="Times New Roman" w:hAnsi="Times New Roman"/>
          <w:color w:val="111111"/>
          <w:sz w:val="24"/>
          <w:szCs w:val="24"/>
        </w:rPr>
        <w:t>Times 12, alinhado à direita, espaço simples</w:t>
      </w:r>
    </w:p>
    <w:p>
      <w:pPr>
        <w:pStyle w:val="Normal"/>
        <w:spacing w:lineRule="auto" w:line="240"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t>Cidade, Estado, País</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i/>
          <w:color w:val="111111"/>
          <w:sz w:val="24"/>
          <w:szCs w:val="24"/>
        </w:rPr>
        <w:t>Correio eletrônico (e-mail) do autor, Times 12, itálico, alinhado à direita, espaço simples</w:t>
      </w:r>
    </w:p>
    <w:p>
      <w:pPr>
        <w:pStyle w:val="Normal"/>
        <w:spacing w:lineRule="auto" w:line="240" w:before="0" w:after="0"/>
        <w:jc w:val="right"/>
        <w:rPr>
          <w:rFonts w:ascii="Times New Roman" w:hAnsi="Times New Roman" w:cs="Times New Roman"/>
          <w:i/>
          <w:i/>
          <w:color w:val="000000"/>
          <w:sz w:val="24"/>
          <w:szCs w:val="24"/>
        </w:rPr>
      </w:pPr>
      <w:r>
        <w:rPr>
          <w:rFonts w:cs="Times New Roman" w:ascii="Times New Roman" w:hAnsi="Times New Roman"/>
          <w:i/>
          <w:color w:val="000000"/>
          <w:sz w:val="24"/>
          <w:szCs w:val="24"/>
        </w:rPr>
      </w:r>
    </w:p>
    <w:p>
      <w:pPr>
        <w:pStyle w:val="Normal"/>
        <w:spacing w:lineRule="auto" w:line="240" w:before="0" w:after="0"/>
        <w:jc w:val="right"/>
        <w:rPr>
          <w:rFonts w:ascii="Times New Roman" w:hAnsi="Times New Roman" w:cs="Times New Roman"/>
          <w:b/>
          <w:b/>
          <w:color w:val="111111"/>
          <w:sz w:val="24"/>
          <w:szCs w:val="24"/>
        </w:rPr>
      </w:pPr>
      <w:r>
        <w:rPr>
          <w:rFonts w:cs="Times New Roman" w:ascii="Times New Roman" w:hAnsi="Times New Roman"/>
          <w:b/>
          <w:color w:val="111111"/>
          <w:sz w:val="24"/>
          <w:szCs w:val="24"/>
        </w:rPr>
        <w:t>Inserir o nome</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Professor do Departamento de Geografia da Universidade Federal do Pará</w:t>
      </w:r>
    </w:p>
    <w:p>
      <w:pPr>
        <w:pStyle w:val="Normal"/>
        <w:spacing w:lineRule="auto" w:line="240" w:before="0" w:after="0"/>
        <w:jc w:val="right"/>
        <w:rPr>
          <w:rFonts w:ascii="Times New Roman" w:hAnsi="Times New Roman" w:cs="Times New Roman"/>
          <w:color w:val="111111"/>
          <w:sz w:val="24"/>
          <w:szCs w:val="24"/>
        </w:rPr>
      </w:pPr>
      <w:r>
        <w:rPr>
          <w:rFonts w:cs="Times New Roman" w:ascii="Times New Roman" w:hAnsi="Times New Roman"/>
          <w:color w:val="111111"/>
          <w:sz w:val="24"/>
          <w:szCs w:val="24"/>
        </w:rPr>
        <w:t>Belém, Pará, Brasil</w:t>
      </w:r>
    </w:p>
    <w:p>
      <w:pPr>
        <w:pStyle w:val="Normal"/>
        <w:spacing w:lineRule="auto" w:line="240" w:before="0" w:after="0"/>
        <w:jc w:val="right"/>
        <w:rPr>
          <w:rFonts w:ascii="Times New Roman" w:hAnsi="Times New Roman" w:cs="Times New Roman"/>
          <w:i/>
          <w:i/>
          <w:color w:val="111111"/>
          <w:sz w:val="24"/>
          <w:szCs w:val="24"/>
        </w:rPr>
      </w:pPr>
      <w:r>
        <w:rPr>
          <w:rFonts w:cs="Times New Roman" w:ascii="Times New Roman" w:hAnsi="Times New Roman"/>
          <w:i/>
          <w:color w:val="111111"/>
          <w:sz w:val="24"/>
          <w:szCs w:val="24"/>
        </w:rPr>
        <w:t>nomeficticio@gmail.com</w:t>
      </w:r>
    </w:p>
    <w:p>
      <w:pPr>
        <w:pStyle w:val="Normal"/>
        <w:spacing w:lineRule="auto" w:line="240" w:before="0" w:after="0"/>
        <w:jc w:val="right"/>
        <w:rPr>
          <w:rFonts w:ascii="Times New Roman" w:hAnsi="Times New Roman" w:cs="Times New Roman"/>
          <w:i/>
          <w:i/>
          <w:color w:val="111111"/>
          <w:sz w:val="24"/>
          <w:szCs w:val="24"/>
        </w:rPr>
      </w:pPr>
      <w:r>
        <w:rPr>
          <w:rFonts w:cs="Times New Roman" w:ascii="Times New Roman" w:hAnsi="Times New Roman"/>
          <w:i/>
          <w:color w:val="111111"/>
          <w:sz w:val="24"/>
          <w:szCs w:val="24"/>
        </w:rPr>
      </w:r>
    </w:p>
    <w:p>
      <w:pPr>
        <w:pStyle w:val="Normal"/>
        <w:spacing w:lineRule="auto" w:line="240" w:before="0" w:after="0"/>
        <w:jc w:val="right"/>
        <w:rPr>
          <w:rFonts w:ascii="Times New Roman" w:hAnsi="Times New Roman" w:cs="Times New Roman"/>
          <w:b/>
          <w:b/>
          <w:color w:val="111111"/>
          <w:sz w:val="24"/>
          <w:szCs w:val="24"/>
        </w:rPr>
      </w:pPr>
      <w:r>
        <w:rPr>
          <w:rFonts w:cs="Times New Roman" w:ascii="Times New Roman" w:hAnsi="Times New Roman"/>
          <w:b/>
          <w:color w:val="111111"/>
          <w:sz w:val="24"/>
          <w:szCs w:val="24"/>
        </w:rPr>
        <w:t>Inserir o nome</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Graduando do curso de Geografia da Universidade Federal do Pará</w:t>
      </w:r>
    </w:p>
    <w:p>
      <w:pPr>
        <w:pStyle w:val="Normal"/>
        <w:spacing w:lineRule="auto" w:line="240" w:before="0" w:after="0"/>
        <w:jc w:val="right"/>
        <w:rPr>
          <w:rFonts w:ascii="Times New Roman" w:hAnsi="Times New Roman" w:cs="Times New Roman"/>
          <w:color w:val="111111"/>
          <w:sz w:val="24"/>
          <w:szCs w:val="24"/>
        </w:rPr>
      </w:pPr>
      <w:r>
        <w:rPr>
          <w:rFonts w:cs="Times New Roman" w:ascii="Times New Roman" w:hAnsi="Times New Roman"/>
          <w:color w:val="111111"/>
          <w:sz w:val="24"/>
          <w:szCs w:val="24"/>
        </w:rPr>
        <w:t>Belém, Pará, Brasil</w:t>
      </w:r>
    </w:p>
    <w:p>
      <w:pPr>
        <w:pStyle w:val="Normal"/>
        <w:spacing w:lineRule="auto" w:line="240" w:before="0" w:after="0"/>
        <w:jc w:val="right"/>
        <w:rPr>
          <w:rFonts w:ascii="Times New Roman" w:hAnsi="Times New Roman" w:cs="Times New Roman"/>
          <w:i/>
          <w:i/>
          <w:color w:val="111111"/>
          <w:sz w:val="24"/>
          <w:szCs w:val="24"/>
        </w:rPr>
      </w:pPr>
      <w:r>
        <w:rPr>
          <w:rFonts w:cs="Times New Roman" w:ascii="Times New Roman" w:hAnsi="Times New Roman"/>
          <w:i/>
          <w:color w:val="111111"/>
          <w:sz w:val="24"/>
          <w:szCs w:val="24"/>
        </w:rPr>
        <w:t>nome.ficticio@ifch.ufpa.br</w:t>
      </w:r>
    </w:p>
    <w:p>
      <w:pPr>
        <w:pStyle w:val="Normal"/>
        <w:spacing w:lineRule="auto" w:line="240" w:before="0" w:after="0"/>
        <w:jc w:val="right"/>
        <w:rPr>
          <w:rFonts w:ascii="Times New Roman" w:hAnsi="Times New Roman" w:cs="Times New Roman"/>
          <w:color w:val="000000"/>
          <w:sz w:val="24"/>
          <w:szCs w:val="26"/>
        </w:rPr>
      </w:pPr>
      <w:r>
        <w:rPr>
          <w:rFonts w:cs="Times New Roman" w:ascii="Times New Roman" w:hAnsi="Times New Roman"/>
          <w:color w:val="000000"/>
          <w:sz w:val="24"/>
          <w:szCs w:val="26"/>
        </w:rPr>
      </w:r>
    </w:p>
    <w:p>
      <w:pPr>
        <w:pStyle w:val="Normal"/>
        <w:spacing w:lineRule="auto" w:line="240" w:before="0" w:after="0"/>
        <w:jc w:val="right"/>
        <w:rPr>
          <w:rFonts w:ascii="Times New Roman" w:hAnsi="Times New Roman" w:cs="Times New Roman"/>
          <w:color w:val="000000"/>
          <w:sz w:val="24"/>
          <w:szCs w:val="26"/>
        </w:rPr>
      </w:pPr>
      <w:r>
        <w:rPr>
          <w:rFonts w:cs="Times New Roman" w:ascii="Times New Roman" w:hAnsi="Times New Roman"/>
          <w:color w:val="000000"/>
          <w:sz w:val="24"/>
          <w:szCs w:val="26"/>
        </w:rPr>
      </w:r>
    </w:p>
    <w:p>
      <w:pPr>
        <w:pStyle w:val="Normal"/>
        <w:spacing w:lineRule="auto" w:line="240" w:before="0" w:after="0"/>
        <w:ind w:left="1134" w:right="1132" w:hanging="0"/>
        <w:rPr>
          <w:rFonts w:ascii="Times New Roman" w:hAnsi="Times New Roman" w:cs="Times New Roman"/>
          <w:b/>
          <w:b/>
          <w:color w:val="000000"/>
        </w:rPr>
      </w:pPr>
      <w:r>
        <w:rPr>
          <w:rFonts w:cs="Times New Roman" w:ascii="Times New Roman" w:hAnsi="Times New Roman"/>
          <w:b/>
          <w:color w:val="000000"/>
        </w:rPr>
        <w:t>Resumo</w:t>
      </w:r>
    </w:p>
    <w:p>
      <w:pPr>
        <w:pStyle w:val="Normal"/>
        <w:spacing w:lineRule="auto" w:line="240" w:before="0" w:after="0"/>
        <w:ind w:left="1134" w:right="1132" w:hanging="0"/>
        <w:jc w:val="both"/>
        <w:rPr>
          <w:rFonts w:ascii="Times New Roman" w:hAnsi="Times New Roman" w:cs="Times New Roman"/>
          <w:color w:val="000000"/>
        </w:rPr>
      </w:pPr>
      <w:r>
        <w:rPr>
          <w:rFonts w:cs="Times New Roman" w:ascii="Times New Roman" w:hAnsi="Times New Roman"/>
        </w:rPr>
        <w:t>O Resumo é separado do último autor por três espaços em Times New Roman 12, espaçamento entre linhas simples. O resumo apresenta recuo a esquerda e a direta de 2cm.</w:t>
      </w:r>
      <w:r>
        <w:rPr/>
        <w:t xml:space="preserve"> </w:t>
      </w:r>
      <w:r>
        <w:rPr>
          <w:rFonts w:cs="Times New Roman" w:ascii="Times New Roman" w:hAnsi="Times New Roman"/>
        </w:rPr>
        <w:t>O resumo deve apresentar entre 150 e 200 palavras</w:t>
      </w:r>
      <w:r>
        <w:rPr>
          <w:rFonts w:cs="Times New Roman" w:ascii="Times New Roman" w:hAnsi="Times New Roman"/>
          <w:color w:val="000000"/>
        </w:rPr>
        <w:t xml:space="preserve">. Use Times New Roman 11, espaço simples. </w:t>
      </w:r>
      <w:r>
        <w:rPr>
          <w:rFonts w:cs="Times New Roman" w:ascii="Times New Roman" w:hAnsi="Times New Roman"/>
          <w:color w:val="111111"/>
        </w:rPr>
        <w:t>Inicie o resumo apresentando o contexto do artigo. Posteriormente, devem ser apresentados os objetivos, a</w:t>
      </w:r>
      <w:r>
        <w:rPr>
          <w:rFonts w:cs="Times New Roman" w:ascii="Times New Roman" w:hAnsi="Times New Roman"/>
          <w:color w:val="000000"/>
        </w:rPr>
        <w:t xml:space="preserve"> metodologia utilizada de forma resumida, principais resultados e conclusões. </w:t>
      </w:r>
    </w:p>
    <w:p>
      <w:pPr>
        <w:pStyle w:val="Normal"/>
        <w:spacing w:lineRule="auto" w:line="240" w:before="0" w:after="0"/>
        <w:ind w:left="1134" w:right="1132" w:hanging="0"/>
        <w:jc w:val="both"/>
        <w:rPr>
          <w:rFonts w:ascii="Times New Roman" w:hAnsi="Times New Roman" w:cs="Times New Roman"/>
          <w:color w:val="000000"/>
        </w:rPr>
      </w:pPr>
      <w:r>
        <w:rPr>
          <w:rFonts w:cs="Times New Roman" w:ascii="Times New Roman" w:hAnsi="Times New Roman"/>
          <w:b/>
          <w:color w:val="000000"/>
        </w:rPr>
        <w:t>Palavras-Chave:</w:t>
      </w:r>
      <w:r>
        <w:rPr>
          <w:rFonts w:cs="Times New Roman" w:ascii="Times New Roman" w:hAnsi="Times New Roman"/>
          <w:color w:val="000000"/>
        </w:rPr>
        <w:t xml:space="preserve"> de 3 a 5 palavras, separadas por ponto e vírgula (;) e com apenas as iniciais das primeiras palavras em maiúsculo. Preferência ao uso de termos não presentes no título. Use Times New Roman 11, espaço simples. </w:t>
      </w:r>
    </w:p>
    <w:p>
      <w:pPr>
        <w:pStyle w:val="Normal"/>
        <w:spacing w:lineRule="auto" w:line="240" w:before="0" w:after="0"/>
        <w:ind w:right="1132" w:hanging="0"/>
        <w:rPr>
          <w:rFonts w:ascii="Times New Roman" w:hAnsi="Times New Roman" w:cs="Times New Roman"/>
          <w:b/>
          <w:b/>
          <w:color w:val="000000"/>
        </w:rPr>
      </w:pPr>
      <w:r>
        <w:rPr>
          <w:rFonts w:cs="Times New Roman" w:ascii="Times New Roman" w:hAnsi="Times New Roman"/>
          <w:b/>
          <w:color w:val="000000"/>
        </w:rPr>
      </w:r>
    </w:p>
    <w:p>
      <w:pPr>
        <w:pStyle w:val="Normal"/>
        <w:spacing w:lineRule="auto" w:line="240" w:before="0" w:after="0"/>
        <w:ind w:left="1134" w:right="1132" w:hanging="0"/>
        <w:rPr>
          <w:rFonts w:ascii="Times New Roman" w:hAnsi="Times New Roman" w:cs="Times New Roman"/>
          <w:b/>
          <w:b/>
          <w:color w:val="000000"/>
        </w:rPr>
      </w:pPr>
      <w:r>
        <w:rPr>
          <w:rFonts w:cs="Times New Roman" w:ascii="Times New Roman" w:hAnsi="Times New Roman"/>
          <w:b/>
          <w:color w:val="000000"/>
        </w:rPr>
        <w:t>Abstract/Resumen</w:t>
      </w:r>
    </w:p>
    <w:p>
      <w:pPr>
        <w:pStyle w:val="Normal"/>
        <w:spacing w:lineRule="auto" w:line="240" w:before="0" w:after="0"/>
        <w:ind w:left="1134" w:right="1132" w:hanging="0"/>
        <w:jc w:val="both"/>
        <w:rPr>
          <w:rFonts w:ascii="Times New Roman" w:hAnsi="Times New Roman" w:cs="Times New Roman"/>
        </w:rPr>
      </w:pPr>
      <w:r>
        <w:rPr>
          <w:rFonts w:cs="Times New Roman" w:ascii="Times New Roman" w:hAnsi="Times New Roman"/>
        </w:rPr>
        <w:t xml:space="preserve">O Abstract/Resumen é separado das palavras-chave por dois espaços Times New Roman 11, espaçamento entre linhas simples. Apresenta recuo a esquerda e a direta de 2cm. Deve apresentar entre 150 e 200 palavras. Use Times New Roman 11, espaço simples. Inicie o resumo apresentando o contexto do artigo. Posteriormente, devem ser apresentados os objetivos, a metodologia utilizada de forma resumida, principais resultados e conclusões. </w:t>
      </w:r>
    </w:p>
    <w:p>
      <w:pPr>
        <w:pStyle w:val="Normal"/>
        <w:spacing w:lineRule="auto" w:line="240" w:before="0" w:after="0"/>
        <w:ind w:left="1134" w:right="1132" w:hanging="0"/>
        <w:jc w:val="both"/>
        <w:rPr>
          <w:rFonts w:ascii="Times New Roman" w:hAnsi="Times New Roman" w:cs="Times New Roman"/>
          <w:color w:val="000000"/>
        </w:rPr>
      </w:pPr>
      <w:r>
        <w:rPr>
          <w:rFonts w:cs="Times New Roman" w:ascii="Times New Roman" w:hAnsi="Times New Roman"/>
          <w:b/>
          <w:color w:val="000000"/>
        </w:rPr>
        <w:t>Keywords/Palabras Clave:</w:t>
      </w:r>
      <w:r>
        <w:rPr>
          <w:rFonts w:cs="Times New Roman" w:ascii="Times New Roman" w:hAnsi="Times New Roman"/>
          <w:color w:val="000000"/>
        </w:rPr>
        <w:t xml:space="preserve"> de 3 a 5 palavras, separadas por ponto e vírgula (;) e com apenas as iniciais das primeiras palavras em maiúsculo. Use Times </w:t>
      </w:r>
      <w:bookmarkStart w:id="0" w:name="_GoBack"/>
      <w:bookmarkEnd w:id="0"/>
      <w:r>
        <w:rPr>
          <w:rFonts w:cs="Times New Roman" w:ascii="Times New Roman" w:hAnsi="Times New Roman"/>
          <w:color w:val="000000"/>
        </w:rPr>
        <w:t>New Roman 11, espaço simples.</w:t>
      </w:r>
    </w:p>
    <w:p>
      <w:pPr>
        <w:pStyle w:val="Normal"/>
        <w:spacing w:lineRule="auto" w:line="240" w:before="0" w:after="0"/>
        <w:ind w:left="1134" w:right="1132" w:hanging="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ind w:right="1132"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before="0" w:after="120"/>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uto" w:line="360" w:before="0" w:after="120"/>
        <w:jc w:val="both"/>
        <w:rPr>
          <w:rFonts w:ascii="Times New Roman" w:hAnsi="Times New Roman" w:cs="Times New Roman"/>
          <w:b/>
          <w:b/>
          <w:color w:val="000000"/>
          <w:sz w:val="26"/>
          <w:szCs w:val="26"/>
        </w:rPr>
      </w:pPr>
      <w:r>
        <w:rPr>
          <w:rFonts w:cs="Times New Roman" w:ascii="Times New Roman" w:hAnsi="Times New Roman"/>
          <w:b/>
          <w:color w:val="000000"/>
          <w:sz w:val="26"/>
          <w:szCs w:val="26"/>
        </w:rPr>
        <w:t>1. Introdução</w:t>
      </w:r>
    </w:p>
    <w:p>
      <w:pPr>
        <w:pStyle w:val="ListParagraph"/>
        <w:spacing w:lineRule="auto" w:line="360" w:before="0" w:after="0"/>
        <w:ind w:left="0" w:firstLine="709"/>
        <w:contextualSpacing/>
        <w:jc w:val="both"/>
        <w:rPr/>
      </w:pPr>
      <w:r>
        <w:rPr>
          <w:rFonts w:cs="Times New Roman" w:ascii="Times New Roman" w:hAnsi="Times New Roman"/>
          <w:color w:val="000000"/>
          <w:sz w:val="24"/>
          <w:szCs w:val="28"/>
        </w:rPr>
        <w:t xml:space="preserve">O artigo pode ser escrito em português e deve apresentar entre </w:t>
      </w:r>
      <w:r>
        <w:rPr>
          <w:rFonts w:cs="Times New Roman" w:ascii="Times New Roman" w:hAnsi="Times New Roman"/>
          <w:color w:val="000000"/>
          <w:sz w:val="24"/>
          <w:szCs w:val="28"/>
        </w:rPr>
        <w:t>10</w:t>
      </w:r>
      <w:r>
        <w:rPr>
          <w:rFonts w:cs="Times New Roman" w:ascii="Times New Roman" w:hAnsi="Times New Roman"/>
          <w:color w:val="000000"/>
          <w:sz w:val="24"/>
          <w:szCs w:val="28"/>
        </w:rPr>
        <w:t xml:space="preserve"> e </w:t>
      </w:r>
      <w:r>
        <w:rPr>
          <w:rFonts w:cs="Times New Roman" w:ascii="Times New Roman" w:hAnsi="Times New Roman"/>
          <w:color w:val="000000"/>
          <w:sz w:val="24"/>
          <w:szCs w:val="28"/>
        </w:rPr>
        <w:t>12</w:t>
      </w:r>
      <w:r>
        <w:rPr>
          <w:rFonts w:cs="Times New Roman" w:ascii="Times New Roman" w:hAnsi="Times New Roman"/>
          <w:color w:val="000000"/>
          <w:sz w:val="24"/>
          <w:szCs w:val="28"/>
        </w:rPr>
        <w:t xml:space="preserve"> páginas (já incluindo imagens e referências)</w:t>
      </w:r>
      <w:r>
        <w:rPr>
          <w:rFonts w:cs="Times New Roman" w:ascii="Times New Roman" w:hAnsi="Times New Roman"/>
          <w:color w:val="auto"/>
          <w:sz w:val="24"/>
          <w:szCs w:val="28"/>
        </w:rPr>
        <w:t xml:space="preserve"> </w:t>
      </w:r>
      <w:r>
        <w:rPr>
          <w:rFonts w:cs="Times New Roman" w:ascii="Times New Roman" w:hAnsi="Times New Roman"/>
          <w:color w:val="auto"/>
          <w:sz w:val="24"/>
          <w:szCs w:val="28"/>
        </w:rPr>
        <w:t>para a publicação em ebook</w:t>
      </w:r>
      <w:r>
        <w:rPr>
          <w:rFonts w:cs="Times New Roman" w:ascii="Times New Roman" w:hAnsi="Times New Roman"/>
          <w:color w:val="000000"/>
          <w:sz w:val="24"/>
          <w:szCs w:val="28"/>
        </w:rPr>
        <w:t xml:space="preserve">. </w:t>
      </w:r>
      <w:r>
        <w:rPr>
          <w:rFonts w:cs="Times New Roman" w:ascii="Times New Roman" w:hAnsi="Times New Roman"/>
          <w:color w:val="000000" w:themeColor="text1"/>
          <w:sz w:val="24"/>
          <w:szCs w:val="24"/>
        </w:rPr>
        <w:t>Serão aceitos dois trabalhos por cada autor principal devidamente inscrito no evento. Não há restrições para a quantidade de coautorias</w:t>
      </w:r>
      <w:r>
        <w:rPr>
          <w:rFonts w:cs="Times New Roman" w:ascii="Times New Roman" w:hAnsi="Times New Roman"/>
          <w:sz w:val="24"/>
          <w:szCs w:val="24"/>
        </w:rPr>
        <w:t xml:space="preserve">. São permitidos até 4 nomes por artigo (1 autor principal + 3 coautores). Para os artigos produzidos por estudantes do ensino médio, técnico ou graduação, é sugerida a participação de um orientador como coautor. Após a submissão não será permitido alteração nos autores, assim, é necessário ter atenção. </w:t>
      </w:r>
    </w:p>
    <w:p>
      <w:pPr>
        <w:pStyle w:val="ListParagraph"/>
        <w:spacing w:lineRule="auto" w:line="360" w:before="0" w:after="0"/>
        <w:ind w:left="0" w:firstLine="709"/>
        <w:contextualSpacing/>
        <w:jc w:val="both"/>
        <w:rPr>
          <w:rFonts w:ascii="Times New Roman" w:hAnsi="Times New Roman" w:cs="Times New Roman"/>
          <w:color w:val="000000"/>
          <w:sz w:val="24"/>
          <w:szCs w:val="28"/>
        </w:rPr>
      </w:pPr>
      <w:r>
        <w:rPr>
          <w:rFonts w:cs="Times New Roman" w:ascii="Times New Roman" w:hAnsi="Times New Roman"/>
          <w:sz w:val="24"/>
          <w:szCs w:val="28"/>
        </w:rPr>
        <w:t xml:space="preserve">Os artigos devem seguir as normas descritas nesse template, sendo que artigos fora das normas serão devolvidos para os autores fazerem as devidas adequações. O envio do artigo será pelo sistema de submissão disponível no site do evento, não serão aceitos artigos enviados por e-mail. </w:t>
      </w:r>
      <w:r>
        <w:rPr>
          <w:rFonts w:cs="Times New Roman" w:ascii="Times New Roman" w:hAnsi="Times New Roman"/>
          <w:color w:val="000000"/>
          <w:sz w:val="24"/>
          <w:szCs w:val="28"/>
        </w:rPr>
        <w:t xml:space="preserve">O texto deve ser escrito em fonte Times New Roman, tamanho 12, espaçamento entre linhas 1,5, alinhamento justificado, orientação retrato. </w:t>
      </w:r>
    </w:p>
    <w:p>
      <w:pPr>
        <w:pStyle w:val="ListParagraph"/>
        <w:spacing w:lineRule="auto" w:line="360" w:before="0" w:after="0"/>
        <w:ind w:left="0" w:firstLine="709"/>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A formatação das margens deve se manter a mesma em todo o trabalho: direita (2,5 cm), esquerda (2,5 cm), superior (3 cm) e inferior (3 cm). </w:t>
      </w:r>
      <w:r>
        <w:rPr>
          <w:rFonts w:cs="Times New Roman" w:ascii="Times New Roman" w:hAnsi="Times New Roman"/>
          <w:color w:val="000000"/>
          <w:sz w:val="24"/>
          <w:szCs w:val="28"/>
        </w:rPr>
        <w:t xml:space="preserve">A primeira linha de cada parágrafo deve apresentar um recuo de 1,25cm. Os parágrafos não devem apresentar espaçamento antes ou depois. </w:t>
      </w:r>
      <w:r>
        <w:rPr>
          <w:rFonts w:cs="Times New Roman" w:ascii="Times New Roman" w:hAnsi="Times New Roman"/>
          <w:color w:val="000000"/>
          <w:sz w:val="24"/>
          <w:szCs w:val="24"/>
        </w:rPr>
        <w:t xml:space="preserve">É válido salientar que a </w:t>
      </w:r>
      <w:r>
        <w:rPr>
          <w:rFonts w:cs="Times New Roman" w:ascii="Times New Roman" w:hAnsi="Times New Roman"/>
          <w:sz w:val="24"/>
          <w:szCs w:val="24"/>
        </w:rPr>
        <w:t>introdução deve ser precedida por três espaços, fonte Times New Roman, tamanho 12, espaçamento entre linhas simples.</w:t>
      </w:r>
    </w:p>
    <w:p>
      <w:pPr>
        <w:pStyle w:val="ListParagraph"/>
        <w:spacing w:lineRule="auto" w:line="360" w:before="0" w:after="0"/>
        <w:ind w:left="0" w:firstLine="709"/>
        <w:contextualSpacing/>
        <w:jc w:val="both"/>
        <w:rPr>
          <w:rFonts w:ascii="Times New Roman" w:hAnsi="Times New Roman" w:cs="Times New Roman"/>
          <w:color w:val="000000"/>
          <w:sz w:val="24"/>
          <w:szCs w:val="24"/>
        </w:rPr>
      </w:pPr>
      <w:r>
        <w:rPr>
          <w:rFonts w:cs="Times New Roman" w:ascii="Times New Roman" w:hAnsi="Times New Roman"/>
          <w:sz w:val="24"/>
          <w:szCs w:val="24"/>
        </w:rPr>
        <w:t xml:space="preserve">Os títulos dos capítulos devem aparecer numerados (arábico e não utilizar numeração eletrônica), em fonte Times New Roman, tamanho 13, negrito, espaçamento entre linhas 1,5, com espaço antes e depois 6pt, alinhado à esquerda. Os títulos dos capítulos e subcapítulos não devem ser escritos em caixa alta. O título dos capítulos introdução, considerações finais e referências são de caráter obrigatório. Por sua vez, a metodologia, os resultados e discussão podem ser nomeados segundo os critérios dos autores. </w:t>
      </w:r>
    </w:p>
    <w:p>
      <w:pPr>
        <w:pStyle w:val="ListParagraph"/>
        <w:spacing w:lineRule="auto" w:line="360" w:before="0" w:after="0"/>
        <w:ind w:left="0" w:firstLine="709"/>
        <w:contextualSpacing/>
        <w:jc w:val="both"/>
        <w:rPr>
          <w:rFonts w:ascii="Times New Roman" w:hAnsi="Times New Roman" w:cs="Times New Roman"/>
          <w:color w:val="0D0D0D"/>
          <w:spacing w:val="-4"/>
          <w:sz w:val="24"/>
          <w:szCs w:val="24"/>
        </w:rPr>
      </w:pPr>
      <w:r>
        <w:rPr>
          <w:rFonts w:cs="Times New Roman" w:ascii="Times New Roman" w:hAnsi="Times New Roman"/>
          <w:color w:val="000000"/>
          <w:sz w:val="24"/>
          <w:szCs w:val="28"/>
        </w:rPr>
        <w:t xml:space="preserve">As citações diretas curtas, até três linhas, devem ser inseridas no corpo do texto, entre aspas, como no exemplo “o </w:t>
      </w:r>
      <w:r>
        <w:rPr>
          <w:rFonts w:cs="Times New Roman" w:ascii="Times New Roman" w:hAnsi="Times New Roman"/>
          <w:color w:val="000000"/>
          <w:sz w:val="24"/>
          <w:szCs w:val="28"/>
        </w:rPr>
        <w:t>II Seminário do Observatório da Gestão Costeira do Pará</w:t>
      </w:r>
      <w:r>
        <w:rPr>
          <w:rFonts w:cs="Times New Roman" w:ascii="Times New Roman" w:hAnsi="Times New Roman"/>
          <w:color w:val="000000"/>
          <w:sz w:val="24"/>
          <w:szCs w:val="28"/>
        </w:rPr>
        <w:t xml:space="preserve"> será realizado em 2024” </w:t>
      </w:r>
      <w:r>
        <w:rPr>
          <w:rFonts w:cs="Times New Roman" w:ascii="Times New Roman" w:hAnsi="Times New Roman"/>
          <w:color w:val="auto"/>
          <w:sz w:val="24"/>
          <w:szCs w:val="28"/>
        </w:rPr>
        <w:t>(SILVA, 2020, p. 1000).</w:t>
      </w:r>
      <w:r>
        <w:rPr>
          <w:rFonts w:cs="Times New Roman" w:ascii="Times New Roman" w:hAnsi="Times New Roman"/>
          <w:color w:val="FF0000"/>
          <w:sz w:val="24"/>
          <w:szCs w:val="28"/>
        </w:rPr>
        <w:t xml:space="preserve"> </w:t>
      </w:r>
      <w:r>
        <w:rPr>
          <w:rFonts w:cs="Times New Roman" w:ascii="Times New Roman" w:hAnsi="Times New Roman"/>
          <w:color w:val="000000"/>
          <w:sz w:val="24"/>
          <w:szCs w:val="24"/>
        </w:rPr>
        <w:t xml:space="preserve">Para as citações diretas longas, maiores que três linhas, </w:t>
      </w:r>
      <w:r>
        <w:rPr>
          <w:rFonts w:cs="Times New Roman" w:ascii="Times New Roman" w:hAnsi="Times New Roman"/>
          <w:color w:val="0D0D0D"/>
          <w:spacing w:val="-4"/>
          <w:sz w:val="24"/>
          <w:szCs w:val="24"/>
        </w:rPr>
        <w:t xml:space="preserve">utilize a seguinte formatação: </w:t>
      </w:r>
    </w:p>
    <w:p>
      <w:pPr>
        <w:pStyle w:val="Normal"/>
        <w:spacing w:lineRule="auto" w:line="240" w:before="0" w:after="0"/>
        <w:jc w:val="both"/>
        <w:rPr>
          <w:rFonts w:ascii="Times New Roman" w:hAnsi="Times New Roman" w:cs="Times New Roman"/>
          <w:color w:val="0D0D0D"/>
          <w:spacing w:val="-4"/>
          <w:sz w:val="20"/>
          <w:szCs w:val="24"/>
        </w:rPr>
      </w:pPr>
      <w:r>
        <w:rPr>
          <w:rFonts w:cs="Times New Roman" w:ascii="Times New Roman" w:hAnsi="Times New Roman"/>
          <w:color w:val="0D0D0D"/>
          <w:spacing w:val="-4"/>
          <w:sz w:val="20"/>
          <w:szCs w:val="24"/>
        </w:rPr>
      </w:r>
    </w:p>
    <w:p>
      <w:pPr>
        <w:pStyle w:val="ListParagraph"/>
        <w:spacing w:lineRule="auto" w:line="240" w:before="0" w:after="0"/>
        <w:ind w:left="2268" w:hanging="0"/>
        <w:contextualSpacing/>
        <w:jc w:val="both"/>
        <w:rPr>
          <w:rFonts w:ascii="Times New Roman" w:hAnsi="Times New Roman" w:cs="Times New Roman"/>
          <w:color w:val="0D0D0D"/>
          <w:spacing w:val="-4"/>
          <w:sz w:val="20"/>
          <w:szCs w:val="24"/>
        </w:rPr>
      </w:pPr>
      <w:r>
        <w:rPr>
          <w:rFonts w:cs="Times New Roman" w:ascii="Times New Roman" w:hAnsi="Times New Roman"/>
          <w:color w:val="0D0D0D"/>
          <w:spacing w:val="-4"/>
          <w:sz w:val="20"/>
          <w:szCs w:val="24"/>
        </w:rPr>
        <w:t xml:space="preserve">recuo de 4cm, espaçamento simples, Times New Roman 10, separado do texto superior e inferior por um </w:t>
      </w:r>
      <w:r>
        <w:rPr>
          <w:rFonts w:cs="Times New Roman" w:ascii="Times New Roman" w:hAnsi="Times New Roman"/>
          <w:color w:val="0D0D0D"/>
          <w:spacing w:val="-4"/>
          <w:sz w:val="20"/>
          <w:szCs w:val="20"/>
        </w:rPr>
        <w:t>espaço texto texto texto texto  texto texto texto texto texto texto texto texto texto texto texto texto texto texto texto texto texto texto texto (</w:t>
      </w:r>
      <w:r>
        <w:rPr>
          <w:rFonts w:cs="Times New Roman" w:ascii="Times New Roman" w:hAnsi="Times New Roman"/>
          <w:color w:val="000000"/>
          <w:sz w:val="20"/>
          <w:szCs w:val="20"/>
        </w:rPr>
        <w:t>SILVA, 2020, p. 1000</w:t>
      </w:r>
      <w:r>
        <w:rPr>
          <w:rFonts w:cs="Times New Roman" w:ascii="Times New Roman" w:hAnsi="Times New Roman"/>
          <w:color w:val="0D0D0D"/>
          <w:spacing w:val="-4"/>
          <w:sz w:val="20"/>
          <w:szCs w:val="20"/>
        </w:rPr>
        <w:t xml:space="preserve">). </w:t>
      </w:r>
    </w:p>
    <w:p>
      <w:pPr>
        <w:pStyle w:val="ListParagraph"/>
        <w:spacing w:lineRule="auto" w:line="240" w:before="0" w:after="0"/>
        <w:ind w:left="2268" w:hanging="0"/>
        <w:contextualSpacing/>
        <w:rPr>
          <w:rFonts w:ascii="Times New Roman" w:hAnsi="Times New Roman" w:cs="Times New Roman"/>
          <w:color w:val="0D0D0D"/>
          <w:spacing w:val="-4"/>
          <w:sz w:val="20"/>
          <w:szCs w:val="24"/>
        </w:rPr>
      </w:pPr>
      <w:r>
        <w:rPr>
          <w:rFonts w:cs="Times New Roman" w:ascii="Times New Roman" w:hAnsi="Times New Roman"/>
          <w:color w:val="0D0D0D"/>
          <w:spacing w:val="-4"/>
          <w:sz w:val="20"/>
          <w:szCs w:val="24"/>
        </w:rPr>
      </w:r>
    </w:p>
    <w:p>
      <w:pPr>
        <w:pStyle w:val="ListParagraph"/>
        <w:spacing w:lineRule="auto" w:line="360" w:before="0" w:after="0"/>
        <w:ind w:left="0" w:firstLine="709"/>
        <w:contextualSpacing/>
        <w:jc w:val="both"/>
        <w:rPr>
          <w:rFonts w:ascii="Times New Roman" w:hAnsi="Times New Roman" w:cs="Times New Roman"/>
          <w:color w:val="000000"/>
          <w:sz w:val="24"/>
          <w:szCs w:val="28"/>
        </w:rPr>
      </w:pPr>
      <w:r>
        <w:rPr>
          <w:rFonts w:cs="Times New Roman" w:ascii="Times New Roman" w:hAnsi="Times New Roman"/>
          <w:color w:val="000000"/>
          <w:sz w:val="24"/>
          <w:szCs w:val="24"/>
        </w:rPr>
        <w:t xml:space="preserve">O espaço antes e depois das citações longas são </w:t>
      </w:r>
      <w:r>
        <w:rPr>
          <w:rFonts w:cs="Times New Roman" w:ascii="Times New Roman" w:hAnsi="Times New Roman"/>
          <w:sz w:val="24"/>
          <w:szCs w:val="24"/>
        </w:rPr>
        <w:t>simples, fonte Times New Roman, tamanho 10.</w:t>
      </w:r>
      <w:r>
        <w:rPr>
          <w:rFonts w:cs="Times New Roman" w:ascii="Times New Roman" w:hAnsi="Times New Roman"/>
          <w:color w:val="000000"/>
          <w:sz w:val="24"/>
          <w:szCs w:val="24"/>
        </w:rPr>
        <w:t xml:space="preserve"> Todas</w:t>
      </w:r>
      <w:r>
        <w:rPr>
          <w:rFonts w:cs="Times New Roman" w:ascii="Times New Roman" w:hAnsi="Times New Roman"/>
          <w:color w:val="000000"/>
          <w:sz w:val="24"/>
          <w:szCs w:val="28"/>
        </w:rPr>
        <w:t xml:space="preserve"> as citações devem ser referenciadas no tópico “Referências” (obrigatório). </w:t>
      </w:r>
    </w:p>
    <w:p>
      <w:pPr>
        <w:pStyle w:val="ListParagraph"/>
        <w:spacing w:lineRule="auto" w:line="360" w:before="0" w:after="0"/>
        <w:ind w:left="0" w:firstLine="709"/>
        <w:contextualSpacing/>
        <w:jc w:val="both"/>
        <w:rPr>
          <w:rFonts w:ascii="Times New Roman" w:hAnsi="Times New Roman" w:cs="Times New Roman"/>
          <w:color w:val="000000"/>
          <w:sz w:val="24"/>
          <w:szCs w:val="28"/>
        </w:rPr>
      </w:pPr>
      <w:r>
        <w:rPr>
          <w:rFonts w:cs="Times New Roman" w:ascii="Times New Roman" w:hAnsi="Times New Roman"/>
          <w:color w:val="000000"/>
          <w:sz w:val="24"/>
          <w:szCs w:val="28"/>
        </w:rPr>
        <w:t xml:space="preserve">As </w:t>
      </w:r>
      <w:r>
        <w:rPr>
          <w:rFonts w:cs="Times New Roman" w:ascii="Times New Roman" w:hAnsi="Times New Roman"/>
          <w:bCs/>
          <w:color w:val="000000"/>
          <w:sz w:val="24"/>
          <w:szCs w:val="28"/>
        </w:rPr>
        <w:t>citações indiretas</w:t>
      </w:r>
      <w:r>
        <w:rPr>
          <w:rFonts w:cs="Times New Roman" w:ascii="Times New Roman" w:hAnsi="Times New Roman"/>
          <w:color w:val="000000"/>
          <w:sz w:val="24"/>
          <w:szCs w:val="28"/>
        </w:rPr>
        <w:t xml:space="preserve"> presentes no artigo devem ser realizadas da seguinte forma: para um autor - Silva (2020) ou (SILVA, 2020); para dois autores - Silva e Santos (2020) ou (SILVA; SANTOS, 2020); para três autores - Silva, Santos e Souza (2020) ou (SILVA; SANTOS; SOUZA, 2020); para mais de três autores - Silva </w:t>
      </w:r>
      <w:r>
        <w:rPr>
          <w:rFonts w:cs="Times New Roman" w:ascii="Times New Roman" w:hAnsi="Times New Roman"/>
          <w:i/>
          <w:color w:val="000000"/>
          <w:sz w:val="24"/>
          <w:szCs w:val="28"/>
        </w:rPr>
        <w:t>et al.</w:t>
      </w:r>
      <w:r>
        <w:rPr>
          <w:rFonts w:cs="Times New Roman" w:ascii="Times New Roman" w:hAnsi="Times New Roman"/>
          <w:color w:val="000000"/>
          <w:sz w:val="24"/>
          <w:szCs w:val="28"/>
        </w:rPr>
        <w:t xml:space="preserve"> (2020) ou (SILVA </w:t>
      </w:r>
      <w:r>
        <w:rPr>
          <w:rFonts w:cs="Times New Roman" w:ascii="Times New Roman" w:hAnsi="Times New Roman"/>
          <w:i/>
          <w:color w:val="000000"/>
          <w:sz w:val="24"/>
          <w:szCs w:val="28"/>
        </w:rPr>
        <w:t>et al.</w:t>
      </w:r>
      <w:r>
        <w:rPr>
          <w:rFonts w:cs="Times New Roman" w:ascii="Times New Roman" w:hAnsi="Times New Roman"/>
          <w:color w:val="000000"/>
          <w:sz w:val="24"/>
          <w:szCs w:val="28"/>
        </w:rPr>
        <w:t>, 2020). Use ponto e vírgula para separar citações de diferentes autores: (SILVA; SANTOS, 2020; SOUZA, 2020) ou para múltiplas citações de um mesmo autor: (SILVA, 1990; 1993a; 1993b).</w:t>
      </w:r>
    </w:p>
    <w:p>
      <w:pPr>
        <w:pStyle w:val="ListParagraph"/>
        <w:spacing w:lineRule="auto" w:line="360" w:before="0" w:after="0"/>
        <w:ind w:left="0" w:firstLine="709"/>
        <w:contextualSpacing/>
        <w:jc w:val="both"/>
        <w:rPr>
          <w:rFonts w:ascii="Times New Roman" w:hAnsi="Times New Roman" w:cs="Times New Roman"/>
          <w:sz w:val="24"/>
          <w:szCs w:val="28"/>
        </w:rPr>
      </w:pPr>
      <w:r>
        <w:rPr>
          <w:rFonts w:cs="Times New Roman" w:ascii="Times New Roman" w:hAnsi="Times New Roman"/>
          <w:sz w:val="24"/>
          <w:szCs w:val="28"/>
        </w:rPr>
        <w:t xml:space="preserve">Não é permitido o uso de notas de rodapé no corpo do artigo por questões práticas de editoração do e-book final. </w:t>
      </w:r>
    </w:p>
    <w:p>
      <w:pPr>
        <w:pStyle w:val="Normal"/>
        <w:spacing w:lineRule="auto" w:line="360" w:before="120" w:after="120"/>
        <w:jc w:val="both"/>
        <w:rPr>
          <w:rFonts w:ascii="Times New Roman" w:hAnsi="Times New Roman" w:cs="Times New Roman"/>
          <w:b/>
          <w:b/>
          <w:color w:val="000000"/>
          <w:sz w:val="26"/>
          <w:szCs w:val="26"/>
        </w:rPr>
      </w:pPr>
      <w:r>
        <w:rPr>
          <w:rFonts w:cs="Times New Roman" w:ascii="Times New Roman" w:hAnsi="Times New Roman"/>
          <w:b/>
          <w:color w:val="000000"/>
          <w:sz w:val="26"/>
          <w:szCs w:val="26"/>
        </w:rPr>
        <w:t>2. Metodologia</w:t>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sz w:val="24"/>
          <w:szCs w:val="24"/>
        </w:rPr>
        <w:t>A partir do segundo capítulo do artigo, separar o título do capítulo do texto da sessão anterior por um espaço, fonte Times New Roman, tamanho 12, espaçamento entre linhas 1,5.</w:t>
      </w:r>
      <w:r>
        <w:rPr/>
        <w:t xml:space="preserve"> </w:t>
      </w:r>
    </w:p>
    <w:p>
      <w:pPr>
        <w:pStyle w:val="Normal"/>
        <w:spacing w:lineRule="auto" w:line="360" w:before="120" w:after="120"/>
        <w:jc w:val="both"/>
        <w:rPr>
          <w:rFonts w:ascii="Times New Roman" w:hAnsi="Times New Roman" w:cs="Times New Roman"/>
          <w:b/>
          <w:b/>
          <w:i/>
          <w:i/>
          <w:color w:val="000000"/>
          <w:sz w:val="24"/>
          <w:szCs w:val="26"/>
        </w:rPr>
      </w:pPr>
      <w:r>
        <w:rPr>
          <w:rFonts w:cs="Times New Roman" w:ascii="Times New Roman" w:hAnsi="Times New Roman"/>
          <w:b/>
          <w:i/>
          <w:color w:val="000000"/>
          <w:sz w:val="24"/>
          <w:szCs w:val="28"/>
        </w:rPr>
        <w:t xml:space="preserve">2.1 </w:t>
      </w:r>
      <w:r>
        <w:rPr>
          <w:rFonts w:cs="Times New Roman" w:ascii="Times New Roman" w:hAnsi="Times New Roman"/>
          <w:b/>
          <w:i/>
          <w:color w:val="000000"/>
          <w:sz w:val="24"/>
          <w:szCs w:val="26"/>
        </w:rPr>
        <w:t>Figuras e tabelas</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Os títulos dos subcapítulos devem aparecer numerados, em fonte Times New Roman, tamanho 12, negrito, espaçamento entre linhas 1,5, com espaço antes e depois de 6pt, alinhados à esquerda. Os subcapítulos e demais seções não devem ser precedidos por espaçamento com o último parágrafo. Os títulos das sessões terciárias, quaternárias e quinárias, se houver, devem ser formatados como o exemplo a seguir:</w:t>
      </w:r>
    </w:p>
    <w:p>
      <w:pPr>
        <w:pStyle w:val="Normal"/>
        <w:spacing w:lineRule="auto" w:line="360" w:before="0" w:after="0"/>
        <w:jc w:val="both"/>
        <w:rPr>
          <w:rFonts w:ascii="Times New Roman" w:hAnsi="Times New Roman" w:cs="Times New Roman"/>
          <w:b/>
          <w:b/>
          <w:bCs/>
          <w:i/>
          <w:i/>
          <w:sz w:val="24"/>
          <w:szCs w:val="24"/>
        </w:rPr>
      </w:pPr>
      <w:r>
        <w:rPr>
          <w:rFonts w:cs="Times New Roman" w:ascii="Times New Roman" w:hAnsi="Times New Roman"/>
          <w:b/>
          <w:bCs/>
          <w:i/>
          <w:sz w:val="24"/>
          <w:szCs w:val="24"/>
        </w:rPr>
      </w:r>
    </w:p>
    <w:p>
      <w:pPr>
        <w:pStyle w:val="Normal"/>
        <w:spacing w:lineRule="auto" w:line="360" w:before="0" w:after="0"/>
        <w:ind w:firstLine="708"/>
        <w:jc w:val="both"/>
        <w:rPr>
          <w:rFonts w:ascii="Times New Roman" w:hAnsi="Times New Roman" w:cs="Times New Roman"/>
          <w:b/>
          <w:b/>
          <w:bCs/>
          <w:i/>
          <w:i/>
          <w:sz w:val="24"/>
          <w:szCs w:val="24"/>
        </w:rPr>
      </w:pPr>
      <w:r>
        <w:rPr>
          <w:rFonts w:cs="Times New Roman" w:ascii="Times New Roman" w:hAnsi="Times New Roman"/>
          <w:b/>
          <w:bCs/>
          <w:i/>
          <w:sz w:val="24"/>
          <w:szCs w:val="24"/>
        </w:rPr>
        <w:t>2.1.1 Título da seção terciária</w:t>
      </w:r>
    </w:p>
    <w:p>
      <w:pPr>
        <w:pStyle w:val="Normal"/>
        <w:spacing w:lineRule="auto" w:line="360" w:before="0" w:after="0"/>
        <w:ind w:firstLine="708"/>
        <w:jc w:val="both"/>
        <w:rPr>
          <w:rFonts w:ascii="Times New Roman" w:hAnsi="Times New Roman" w:cs="Times New Roman"/>
          <w:i/>
          <w:i/>
          <w:sz w:val="24"/>
          <w:szCs w:val="24"/>
        </w:rPr>
      </w:pPr>
      <w:r>
        <w:rPr>
          <w:rFonts w:cs="Times New Roman" w:ascii="Times New Roman" w:hAnsi="Times New Roman"/>
          <w:i/>
          <w:sz w:val="24"/>
          <w:szCs w:val="24"/>
        </w:rPr>
        <w:t>2.1.2.1 Título da seção quaternária</w:t>
      </w:r>
    </w:p>
    <w:p>
      <w:pPr>
        <w:pStyle w:val="Normal"/>
        <w:spacing w:lineRule="auto" w:line="360" w:before="0" w:after="0"/>
        <w:ind w:firstLine="708"/>
        <w:jc w:val="both"/>
        <w:rPr>
          <w:rFonts w:ascii="Times New Roman" w:hAnsi="Times New Roman" w:cs="Times New Roman"/>
          <w:sz w:val="24"/>
          <w:szCs w:val="24"/>
        </w:rPr>
      </w:pPr>
      <w:r>
        <w:rPr>
          <w:rFonts w:ascii="Times New Roman" w:hAnsi="Times New Roman"/>
          <w:sz w:val="24"/>
          <w:szCs w:val="24"/>
        </w:rPr>
        <w:t>2.1.2.1.1 Título da seção quinária</w:t>
      </w:r>
    </w:p>
    <w:p>
      <w:pPr>
        <w:pStyle w:val="Normal"/>
        <w:spacing w:lineRule="auto" w:line="36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As figuras devem estar citadas no corpo do texto, centralizadas e serem precedidas por um espaço Times New Roman, tamanho 12, espaçamento entre linhas simples. As figuras devem estar no formato .jpg ou .png com resolução mínima de 300dpi. O título deve estar abaixo da figura, em fonte Times New Roman, tamanho 10, centralizado, espaçamento entre linhas simples, a palavra “Figura 1” deve aparecer em negrito (como no exemplo a seguir). </w:t>
      </w:r>
    </w:p>
    <w:p>
      <w:pPr>
        <w:pStyle w:val="Normal"/>
        <w:spacing w:lineRule="auto" w:line="360" w:before="0" w:after="0"/>
        <w:jc w:val="center"/>
        <w:rPr>
          <w:rFonts w:ascii="Times New Roman" w:hAnsi="Times New Roman" w:cs="Times New Roman"/>
          <w:color w:val="000000"/>
          <w:sz w:val="24"/>
          <w:szCs w:val="24"/>
        </w:rPr>
      </w:pPr>
      <w:r>
        <w:rPr/>
        <w:drawing>
          <wp:inline distT="0" distB="0" distL="0" distR="0">
            <wp:extent cx="1979930" cy="1979930"/>
            <wp:effectExtent l="0" t="0" r="0" b="0"/>
            <wp:docPr id="1"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8" descr=""/>
                    <pic:cNvPicPr>
                      <a:picLocks noChangeAspect="1" noChangeArrowheads="1"/>
                    </pic:cNvPicPr>
                  </pic:nvPicPr>
                  <pic:blipFill>
                    <a:blip r:embed="rId2"/>
                    <a:stretch>
                      <a:fillRect/>
                    </a:stretch>
                  </pic:blipFill>
                  <pic:spPr bwMode="auto">
                    <a:xfrm>
                      <a:off x="0" y="0"/>
                      <a:ext cx="1979930" cy="1979930"/>
                    </a:xfrm>
                    <a:prstGeom prst="rect">
                      <a:avLst/>
                    </a:prstGeom>
                  </pic:spPr>
                </pic:pic>
              </a:graphicData>
            </a:graphic>
          </wp:inline>
        </w:drawing>
      </w:r>
    </w:p>
    <w:p>
      <w:pPr>
        <w:pStyle w:val="Normal"/>
        <w:spacing w:lineRule="auto" w:line="240" w:before="0" w:after="0"/>
        <w:jc w:val="center"/>
        <w:rPr>
          <w:rFonts w:ascii="Times New Roman" w:hAnsi="Times New Roman" w:cs="Times New Roman"/>
          <w:color w:val="000000"/>
          <w:sz w:val="20"/>
          <w:szCs w:val="26"/>
        </w:rPr>
      </w:pPr>
      <w:r>
        <w:rPr>
          <w:rFonts w:cs="Times New Roman" w:ascii="Times New Roman" w:hAnsi="Times New Roman"/>
          <w:b/>
          <w:color w:val="000000"/>
          <w:sz w:val="20"/>
          <w:szCs w:val="26"/>
        </w:rPr>
        <w:t>Figura 1</w:t>
      </w:r>
      <w:r>
        <w:rPr>
          <w:rFonts w:cs="Times New Roman" w:ascii="Times New Roman" w:hAnsi="Times New Roman"/>
          <w:color w:val="000000"/>
          <w:sz w:val="20"/>
          <w:szCs w:val="26"/>
        </w:rPr>
        <w:t>: Logotipo do OGCPARÁ.</w:t>
      </w:r>
    </w:p>
    <w:p>
      <w:pPr>
        <w:pStyle w:val="Normal"/>
        <w:spacing w:lineRule="auto" w:line="240" w:before="0" w:after="0"/>
        <w:jc w:val="center"/>
        <w:rPr>
          <w:rFonts w:ascii="Times New Roman" w:hAnsi="Times New Roman" w:cs="Times New Roman"/>
          <w:color w:val="000000"/>
          <w:sz w:val="18"/>
          <w:szCs w:val="18"/>
        </w:rPr>
      </w:pPr>
      <w:r>
        <w:rPr>
          <w:rFonts w:cs="Times New Roman" w:ascii="Times New Roman" w:hAnsi="Times New Roman"/>
          <w:color w:val="000000"/>
          <w:sz w:val="18"/>
          <w:szCs w:val="18"/>
        </w:rPr>
        <w:t>Fonte: Autoria própria.</w:t>
      </w:r>
    </w:p>
    <w:p>
      <w:pPr>
        <w:pStyle w:val="Normal"/>
        <w:spacing w:lineRule="auto" w:line="36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color w:val="000000"/>
          <w:sz w:val="24"/>
          <w:szCs w:val="24"/>
        </w:rPr>
        <w:t xml:space="preserve">A fonte da figura deve estar abaixo do título, também centralizado, mas em fonte Times New Roman, tamanho 9. </w:t>
      </w:r>
      <w:r>
        <w:rPr>
          <w:rFonts w:cs="Times New Roman" w:ascii="Times New Roman" w:hAnsi="Times New Roman"/>
          <w:sz w:val="24"/>
          <w:szCs w:val="24"/>
        </w:rPr>
        <w:t>O espaço que separa o parágrafo que precede a figura deve estar em fonte Times New Roman, tamanho 12 e espaçamento entre linhas simples.</w:t>
      </w:r>
    </w:p>
    <w:p>
      <w:pPr>
        <w:pStyle w:val="Normal"/>
        <w:spacing w:lineRule="auto" w:line="360" w:before="0" w:after="0"/>
        <w:ind w:firstLine="708"/>
        <w:jc w:val="both"/>
        <w:rPr>
          <w:rFonts w:ascii="Times New Roman" w:hAnsi="Times New Roman" w:cs="Times New Roman"/>
          <w:color w:val="000000"/>
          <w:sz w:val="24"/>
          <w:szCs w:val="26"/>
        </w:rPr>
      </w:pPr>
      <w:r>
        <w:rPr>
          <w:rFonts w:cs="Times New Roman" w:ascii="Times New Roman" w:hAnsi="Times New Roman"/>
          <w:sz w:val="24"/>
          <w:szCs w:val="24"/>
        </w:rPr>
        <w:t>O espaço que separa a fonte da figura do parágrafo que a sucede, deve estar em fonte Times New Roman, tamanho 12 e espaçamento entre linhas simples.</w:t>
      </w:r>
      <w:r>
        <w:rPr/>
        <w:t xml:space="preserve"> </w:t>
      </w:r>
      <w:r>
        <w:rPr>
          <w:rFonts w:cs="Times New Roman" w:ascii="Times New Roman" w:hAnsi="Times New Roman"/>
          <w:color w:val="000000"/>
          <w:sz w:val="24"/>
          <w:szCs w:val="26"/>
        </w:rPr>
        <w:t xml:space="preserve">O número máximo de figuras, quadro e tabelas no artigo deve ser oito (elementos gráficos como mapas, gráficos, imagens, entre outros devem ser entendidos como figuras). Dessa forma, as figuras devem ser selecionadas com critério pelos autores. As figuras devem apresentar boa qualidade e </w:t>
      </w:r>
      <w:r>
        <w:rPr>
          <w:rFonts w:cs="Times New Roman" w:ascii="Times New Roman" w:hAnsi="Times New Roman"/>
          <w:bCs/>
          <w:color w:val="000000"/>
          <w:sz w:val="24"/>
          <w:szCs w:val="26"/>
        </w:rPr>
        <w:t>devem ser inseridas no texto utilizando a ferramenta “inserir imagens” do Word.</w:t>
      </w:r>
      <w:r>
        <w:rPr>
          <w:rFonts w:cs="Times New Roman" w:ascii="Times New Roman" w:hAnsi="Times New Roman"/>
          <w:color w:val="000000"/>
          <w:sz w:val="24"/>
          <w:szCs w:val="26"/>
        </w:rPr>
        <w:t xml:space="preserve">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bCs/>
          <w:color w:val="000000"/>
          <w:sz w:val="24"/>
          <w:szCs w:val="26"/>
        </w:rPr>
        <w:t xml:space="preserve">As tabelas e os quadros devem ser </w:t>
      </w:r>
      <w:r>
        <w:rPr>
          <w:rFonts w:cs="Times New Roman" w:ascii="Times New Roman" w:hAnsi="Times New Roman"/>
          <w:color w:val="000000"/>
          <w:sz w:val="24"/>
          <w:szCs w:val="26"/>
        </w:rPr>
        <w:t>inseridos como imagens em formato .jpg ou .png no corpo do artigo. Os títulos devem preceder as tabelas/quadros, em fonte Times New Roman, tamanho 10, centralizado, espaçamento entre linhas simples, a palavra “Tabela” ou “Quadro” devem aparecer em negrito (como segue no exemplo abaixo</w:t>
      </w:r>
      <w:r>
        <w:rPr>
          <w:rFonts w:cs="Times New Roman" w:ascii="Times New Roman" w:hAnsi="Times New Roman"/>
          <w:color w:val="000000"/>
          <w:sz w:val="24"/>
          <w:szCs w:val="24"/>
        </w:rPr>
        <w:t xml:space="preserve">). A fonte/autoria das tabelas e dos quadros deve estar abaixo do título, também centralizado, mas em fonte Times New Roman, tamanho 9. </w:t>
      </w:r>
      <w:r>
        <w:rPr>
          <w:rFonts w:cs="Times New Roman" w:ascii="Times New Roman" w:hAnsi="Times New Roman"/>
          <w:sz w:val="24"/>
          <w:szCs w:val="24"/>
        </w:rPr>
        <w:t>O espaço que separa o parágrafo que precede a tabela deve estar em fonte Times New Roman, tamanho 12 e espaçamento entre linhas simples.</w:t>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b/>
          <w:color w:val="000000"/>
          <w:sz w:val="20"/>
          <w:szCs w:val="20"/>
        </w:rPr>
        <w:t>Tabela 1:</w:t>
      </w:r>
      <w:r>
        <w:rPr>
          <w:rFonts w:cs="Times New Roman" w:ascii="Times New Roman" w:hAnsi="Times New Roman"/>
          <w:color w:val="000000"/>
          <w:sz w:val="20"/>
          <w:szCs w:val="20"/>
        </w:rPr>
        <w:t xml:space="preserve"> Modelo de tabela para o artigo.</w:t>
      </w:r>
    </w:p>
    <w:p>
      <w:pPr>
        <w:pStyle w:val="Normal"/>
        <w:spacing w:lineRule="auto" w:line="240" w:before="0" w:after="0"/>
        <w:jc w:val="center"/>
        <w:rPr>
          <w:rFonts w:ascii="Times New Roman" w:hAnsi="Times New Roman" w:cs="Times New Roman"/>
          <w:color w:val="000000"/>
          <w:sz w:val="20"/>
          <w:szCs w:val="20"/>
        </w:rPr>
      </w:pPr>
      <w:r>
        <w:rPr/>
        <w:drawing>
          <wp:inline distT="0" distB="0" distL="0" distR="0">
            <wp:extent cx="5753100" cy="812800"/>
            <wp:effectExtent l="0" t="0" r="0" b="0"/>
            <wp:docPr id="2"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5" descr=""/>
                    <pic:cNvPicPr>
                      <a:picLocks noChangeAspect="1" noChangeArrowheads="1"/>
                    </pic:cNvPicPr>
                  </pic:nvPicPr>
                  <pic:blipFill>
                    <a:blip r:embed="rId3"/>
                    <a:srcRect l="0" t="0" r="0" b="12904"/>
                    <a:stretch>
                      <a:fillRect/>
                    </a:stretch>
                  </pic:blipFill>
                  <pic:spPr bwMode="auto">
                    <a:xfrm>
                      <a:off x="0" y="0"/>
                      <a:ext cx="5753100" cy="812800"/>
                    </a:xfrm>
                    <a:prstGeom prst="rect">
                      <a:avLst/>
                    </a:prstGeom>
                  </pic:spPr>
                </pic:pic>
              </a:graphicData>
            </a:graphic>
          </wp:inline>
        </w:drawing>
      </w:r>
    </w:p>
    <w:p>
      <w:pPr>
        <w:pStyle w:val="Normal"/>
        <w:spacing w:lineRule="auto" w:line="240" w:before="0" w:after="0"/>
        <w:jc w:val="center"/>
        <w:rPr>
          <w:rFonts w:ascii="Times New Roman" w:hAnsi="Times New Roman" w:cs="Times New Roman"/>
          <w:color w:val="000000"/>
          <w:sz w:val="18"/>
          <w:szCs w:val="28"/>
        </w:rPr>
      </w:pPr>
      <w:r>
        <w:rPr>
          <w:rFonts w:cs="Times New Roman" w:ascii="Times New Roman" w:hAnsi="Times New Roman"/>
          <w:color w:val="000000"/>
          <w:sz w:val="18"/>
          <w:szCs w:val="26"/>
        </w:rPr>
        <w:t>Fonte: Autoria própria.</w:t>
      </w:r>
    </w:p>
    <w:p>
      <w:pPr>
        <w:pStyle w:val="Normal"/>
        <w:spacing w:lineRule="auto" w:line="240" w:before="0" w:after="0"/>
        <w:ind w:firstLine="709"/>
        <w:jc w:val="both"/>
        <w:rPr>
          <w:rFonts w:ascii="Times New Roman" w:hAnsi="Times New Roman" w:cs="Times New Roman"/>
          <w:color w:val="000000"/>
          <w:sz w:val="24"/>
          <w:szCs w:val="26"/>
        </w:rPr>
      </w:pPr>
      <w:r>
        <w:rPr>
          <w:rFonts w:cs="Times New Roman" w:ascii="Times New Roman" w:hAnsi="Times New Roman"/>
          <w:color w:val="000000"/>
          <w:sz w:val="24"/>
          <w:szCs w:val="26"/>
        </w:rPr>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b/>
          <w:color w:val="000000"/>
          <w:sz w:val="20"/>
          <w:szCs w:val="20"/>
        </w:rPr>
        <w:t>Quadro 1:</w:t>
      </w:r>
      <w:r>
        <w:rPr>
          <w:rFonts w:cs="Times New Roman" w:ascii="Times New Roman" w:hAnsi="Times New Roman"/>
          <w:color w:val="000000"/>
          <w:sz w:val="20"/>
          <w:szCs w:val="20"/>
        </w:rPr>
        <w:t xml:space="preserve"> Modelo de quadro para o artigo.</w:t>
      </w:r>
    </w:p>
    <w:p>
      <w:pPr>
        <w:pStyle w:val="Normal"/>
        <w:spacing w:lineRule="auto" w:line="240" w:before="0" w:after="0"/>
        <w:jc w:val="center"/>
        <w:rPr>
          <w:rFonts w:ascii="Times New Roman" w:hAnsi="Times New Roman" w:cs="Times New Roman"/>
          <w:color w:val="000000"/>
          <w:sz w:val="20"/>
          <w:szCs w:val="26"/>
        </w:rPr>
      </w:pPr>
      <w:r>
        <w:rPr/>
        <w:drawing>
          <wp:inline distT="0" distB="0" distL="0" distR="0">
            <wp:extent cx="5762625" cy="1095375"/>
            <wp:effectExtent l="0" t="0" r="0" b="0"/>
            <wp:docPr id="3" name="Image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6" descr=""/>
                    <pic:cNvPicPr>
                      <a:picLocks noChangeAspect="1" noChangeArrowheads="1"/>
                    </pic:cNvPicPr>
                  </pic:nvPicPr>
                  <pic:blipFill>
                    <a:blip r:embed="rId4"/>
                    <a:srcRect l="0" t="0" r="0" b="8679"/>
                    <a:stretch>
                      <a:fillRect/>
                    </a:stretch>
                  </pic:blipFill>
                  <pic:spPr bwMode="auto">
                    <a:xfrm>
                      <a:off x="0" y="0"/>
                      <a:ext cx="5762625" cy="1095375"/>
                    </a:xfrm>
                    <a:prstGeom prst="rect">
                      <a:avLst/>
                    </a:prstGeom>
                  </pic:spPr>
                </pic:pic>
              </a:graphicData>
            </a:graphic>
          </wp:inline>
        </w:drawing>
      </w:r>
    </w:p>
    <w:p>
      <w:pPr>
        <w:pStyle w:val="Normal"/>
        <w:spacing w:lineRule="auto" w:line="240" w:before="0" w:after="0"/>
        <w:jc w:val="center"/>
        <w:rPr>
          <w:rFonts w:ascii="Times New Roman" w:hAnsi="Times New Roman" w:cs="Times New Roman"/>
          <w:color w:val="000000"/>
          <w:sz w:val="18"/>
          <w:szCs w:val="28"/>
        </w:rPr>
      </w:pPr>
      <w:r>
        <w:rPr>
          <w:rFonts w:cs="Times New Roman" w:ascii="Times New Roman" w:hAnsi="Times New Roman"/>
          <w:color w:val="000000"/>
          <w:sz w:val="18"/>
          <w:szCs w:val="26"/>
        </w:rPr>
        <w:t>Fonte: Autoria própria.</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sz w:val="24"/>
          <w:szCs w:val="24"/>
        </w:rPr>
        <w:t>O espaço que separa as tabelas e os quadros do parágrafo que a sucede, deve estar em fonte Times New Roman, tamanho 12 e espaçamento entre linhas simples.</w:t>
      </w:r>
      <w:r>
        <w:rPr/>
        <w:t xml:space="preserve"> </w:t>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color w:val="000000"/>
          <w:sz w:val="24"/>
          <w:szCs w:val="28"/>
        </w:rPr>
      </w:r>
    </w:p>
    <w:p>
      <w:pPr>
        <w:pStyle w:val="Normal"/>
        <w:spacing w:lineRule="auto" w:line="360" w:before="120" w:after="120"/>
        <w:jc w:val="both"/>
        <w:rPr>
          <w:rFonts w:ascii="Times New Roman" w:hAnsi="Times New Roman" w:cs="Times New Roman"/>
          <w:b/>
          <w:b/>
          <w:color w:val="000000"/>
          <w:sz w:val="26"/>
          <w:szCs w:val="26"/>
        </w:rPr>
      </w:pPr>
      <w:r>
        <w:rPr>
          <w:rFonts w:cs="Times New Roman" w:ascii="Times New Roman" w:hAnsi="Times New Roman"/>
          <w:b/>
          <w:color w:val="000000"/>
          <w:sz w:val="26"/>
          <w:szCs w:val="26"/>
        </w:rPr>
        <w:t xml:space="preserve">3. Resultados e Discussão </w:t>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color w:val="000000"/>
          <w:sz w:val="24"/>
          <w:szCs w:val="28"/>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color w:val="000000"/>
          <w:sz w:val="24"/>
          <w:szCs w:val="28"/>
        </w:rPr>
      </w:r>
    </w:p>
    <w:p>
      <w:pPr>
        <w:pStyle w:val="Normal"/>
        <w:spacing w:lineRule="auto" w:line="360" w:before="120" w:after="120"/>
        <w:jc w:val="both"/>
        <w:rPr>
          <w:rFonts w:ascii="Times New Roman" w:hAnsi="Times New Roman" w:cs="Times New Roman"/>
          <w:b/>
          <w:b/>
          <w:color w:val="000000"/>
          <w:sz w:val="26"/>
          <w:szCs w:val="26"/>
        </w:rPr>
      </w:pPr>
      <w:r>
        <w:rPr>
          <w:rFonts w:cs="Times New Roman" w:ascii="Times New Roman" w:hAnsi="Times New Roman"/>
          <w:b/>
          <w:color w:val="000000"/>
          <w:sz w:val="26"/>
          <w:szCs w:val="26"/>
        </w:rPr>
        <w:t xml:space="preserve">4. Considerações Finais </w:t>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color w:val="000000"/>
          <w:sz w:val="24"/>
          <w:szCs w:val="28"/>
        </w:rPr>
        <w:t xml:space="preserve">As considerações finais (ou conclusão) são de caráter obrigatório. </w:t>
      </w:r>
      <w:r>
        <w:rPr>
          <w:rFonts w:cs="Times New Roman" w:ascii="Times New Roman" w:hAnsi="Times New Roman"/>
          <w:sz w:val="24"/>
          <w:szCs w:val="24"/>
        </w:rPr>
        <w:t>Os títulos dos capítulos devem aparecer numerados (não utilizar numeração eletrônica), em fonte Times New Roman, tamanho 13, negrito, espaçamento entre linhas 1,5, com espaço antes e depois 6pt, alinhados à esquerda.</w:t>
      </w:r>
      <w:r>
        <w:rPr>
          <w:rFonts w:cs="Times New Roman" w:ascii="Times New Roman" w:hAnsi="Times New Roman"/>
          <w:color w:val="000000"/>
          <w:sz w:val="24"/>
          <w:szCs w:val="28"/>
        </w:rPr>
        <w:t xml:space="preserve"> Texto, texto, texto, texto, texto, texto, texto, texto, texto, texto, texto, texto. Texto, texto, texto, texto, texto, texto, texto, texto, texto, texto, texto, texto. Texto, texto, texto, texto, texto, texto, texto, texto, texto, texto, texto, texto. </w:t>
      </w:r>
    </w:p>
    <w:p>
      <w:pPr>
        <w:pStyle w:val="Normal"/>
        <w:spacing w:lineRule="auto" w:line="360" w:before="0" w:after="0"/>
        <w:ind w:firstLine="709"/>
        <w:jc w:val="both"/>
        <w:rPr>
          <w:rFonts w:ascii="Times New Roman" w:hAnsi="Times New Roman" w:cs="Times New Roman"/>
          <w:color w:val="000000"/>
          <w:sz w:val="24"/>
          <w:szCs w:val="28"/>
        </w:rPr>
      </w:pPr>
      <w:r>
        <w:rPr>
          <w:rFonts w:cs="Times New Roman" w:ascii="Times New Roman" w:hAnsi="Times New Roman"/>
          <w:color w:val="000000"/>
          <w:sz w:val="24"/>
          <w:szCs w:val="28"/>
        </w:rPr>
      </w:r>
    </w:p>
    <w:p>
      <w:pPr>
        <w:pStyle w:val="Normal"/>
        <w:spacing w:lineRule="auto" w:line="360" w:before="0" w:after="0"/>
        <w:jc w:val="both"/>
        <w:rPr>
          <w:rFonts w:ascii="Times New Roman" w:hAnsi="Times New Roman" w:cs="Times New Roman"/>
          <w:b/>
          <w:b/>
          <w:color w:val="000000"/>
          <w:sz w:val="26"/>
          <w:szCs w:val="26"/>
        </w:rPr>
      </w:pPr>
      <w:r>
        <w:rPr>
          <w:rFonts w:cs="Times New Roman" w:ascii="Times New Roman" w:hAnsi="Times New Roman"/>
          <w:b/>
          <w:color w:val="000000"/>
          <w:sz w:val="26"/>
          <w:szCs w:val="26"/>
        </w:rPr>
        <w:t xml:space="preserve">5. Agradecimentos (opcional) </w:t>
      </w:r>
    </w:p>
    <w:p>
      <w:pPr>
        <w:pStyle w:val="Normal"/>
        <w:spacing w:lineRule="auto" w:line="360" w:before="0" w:after="0"/>
        <w:ind w:firstLine="708"/>
        <w:jc w:val="both"/>
        <w:rPr>
          <w:rFonts w:ascii="Times New Roman" w:hAnsi="Times New Roman" w:cs="Times New Roman"/>
          <w:sz w:val="24"/>
          <w:szCs w:val="28"/>
        </w:rPr>
      </w:pPr>
      <w:r>
        <w:rPr>
          <w:rFonts w:cs="Times New Roman" w:ascii="Times New Roman" w:hAnsi="Times New Roman"/>
          <w:sz w:val="24"/>
          <w:szCs w:val="28"/>
        </w:rPr>
        <w:t>Os agradecimentos são opcionais e devem ser colocados após as considerações finais e antes das referências.</w:t>
      </w:r>
    </w:p>
    <w:p>
      <w:pPr>
        <w:pStyle w:val="Normal"/>
        <w:spacing w:lineRule="auto" w:line="360" w:before="0" w:after="0"/>
        <w:ind w:firstLine="709"/>
        <w:jc w:val="both"/>
        <w:rPr>
          <w:rFonts w:ascii="Times New Roman" w:hAnsi="Times New Roman" w:cs="Times New Roman"/>
          <w:sz w:val="24"/>
          <w:szCs w:val="28"/>
        </w:rPr>
      </w:pPr>
      <w:r>
        <w:rPr>
          <w:rFonts w:cs="Times New Roman" w:ascii="Times New Roman" w:hAnsi="Times New Roman"/>
          <w:sz w:val="24"/>
          <w:szCs w:val="28"/>
        </w:rPr>
      </w:r>
    </w:p>
    <w:p>
      <w:pPr>
        <w:pStyle w:val="Normal"/>
        <w:spacing w:lineRule="auto" w:line="360" w:before="0" w:after="0"/>
        <w:jc w:val="both"/>
        <w:rPr>
          <w:rFonts w:ascii="Times New Roman" w:hAnsi="Times New Roman" w:cs="Times New Roman"/>
          <w:color w:val="000000"/>
          <w:sz w:val="24"/>
          <w:szCs w:val="28"/>
        </w:rPr>
      </w:pPr>
      <w:r>
        <w:rPr>
          <w:rFonts w:cs="Times New Roman" w:ascii="Times New Roman" w:hAnsi="Times New Roman"/>
          <w:b/>
          <w:color w:val="000000"/>
          <w:sz w:val="26"/>
          <w:szCs w:val="26"/>
        </w:rPr>
        <w:t xml:space="preserve">6. Referências </w:t>
      </w:r>
    </w:p>
    <w:p>
      <w:pPr>
        <w:pStyle w:val="Annotationtext"/>
        <w:jc w:val="both"/>
        <w:rPr>
          <w:rFonts w:ascii="Times New Roman" w:hAnsi="Times New Roman" w:cs="Times New Roman"/>
          <w:sz w:val="24"/>
          <w:szCs w:val="24"/>
        </w:rPr>
      </w:pPr>
      <w:r>
        <w:rPr>
          <w:rFonts w:cs="Times New Roman" w:ascii="Times New Roman" w:hAnsi="Times New Roman"/>
          <w:b/>
          <w:spacing w:val="-4"/>
          <w:sz w:val="24"/>
          <w:szCs w:val="24"/>
        </w:rPr>
        <w:t>De caráter obrigatório.</w:t>
      </w:r>
      <w:r>
        <w:rPr>
          <w:rFonts w:cs="Times New Roman" w:ascii="Times New Roman" w:hAnsi="Times New Roman"/>
          <w:spacing w:val="-4"/>
          <w:sz w:val="24"/>
          <w:szCs w:val="24"/>
        </w:rPr>
        <w:t xml:space="preserve"> Devem constar nas referências apenas as obras que foram citadas no texto. As referências devem ser completas e precisas, justificado, sem recuo na primeira linha, com espaçamento entre linhas simples, espaço entre parágrafos de 6 pt, fonte Times New Roman tamanho 12. Os destaques obrigatoriamente devem estar em negrito.</w:t>
      </w:r>
      <w:r>
        <w:rPr>
          <w:rFonts w:cs="Times New Roman" w:ascii="Times New Roman" w:hAnsi="Times New Roman"/>
          <w:color w:val="111111"/>
          <w:spacing w:val="-4"/>
          <w:sz w:val="24"/>
          <w:szCs w:val="24"/>
          <w:lang w:eastAsia="pt-BR"/>
        </w:rPr>
        <w:t xml:space="preserve"> </w:t>
      </w:r>
      <w:r>
        <w:rPr>
          <w:rFonts w:cs="Times New Roman" w:ascii="Times New Roman" w:hAnsi="Times New Roman"/>
          <w:spacing w:val="-4"/>
          <w:sz w:val="24"/>
          <w:szCs w:val="24"/>
        </w:rPr>
        <w:t xml:space="preserve">As obras devem ser listadas em ordem alfabética, não numeradas. </w:t>
      </w:r>
      <w:r>
        <w:rPr>
          <w:rFonts w:cs="Times New Roman" w:ascii="Times New Roman" w:hAnsi="Times New Roman"/>
          <w:sz w:val="24"/>
          <w:szCs w:val="24"/>
        </w:rPr>
        <w:t xml:space="preserve">As referências devem seguir as normas </w:t>
      </w:r>
      <w:r>
        <w:rPr>
          <w:rFonts w:cs="Times New Roman" w:ascii="Times New Roman" w:hAnsi="Times New Roman"/>
          <w:color w:val="FF0000"/>
          <w:sz w:val="24"/>
          <w:szCs w:val="24"/>
        </w:rPr>
        <w:t xml:space="preserve">ABNT </w:t>
      </w:r>
      <w:r>
        <w:rPr>
          <w:rFonts w:cs="Times New Roman" w:ascii="Times New Roman" w:hAnsi="Times New Roman"/>
          <w:color w:val="FF0000"/>
          <w:spacing w:val="-4"/>
          <w:sz w:val="24"/>
          <w:szCs w:val="24"/>
          <w:lang w:eastAsia="pt-BR"/>
        </w:rPr>
        <w:t>NBR-6023</w:t>
      </w:r>
      <w:r>
        <w:rPr>
          <w:rFonts w:cs="Times New Roman" w:ascii="Times New Roman" w:hAnsi="Times New Roman"/>
          <w:color w:val="111111"/>
          <w:spacing w:val="-4"/>
          <w:sz w:val="24"/>
          <w:szCs w:val="24"/>
          <w:lang w:eastAsia="pt-BR"/>
        </w:rPr>
        <w:t>.</w:t>
      </w:r>
    </w:p>
    <w:p>
      <w:pPr>
        <w:pStyle w:val="Normal"/>
        <w:spacing w:before="120" w:after="120"/>
        <w:ind w:firstLine="709"/>
        <w:jc w:val="both"/>
        <w:rPr>
          <w:rFonts w:ascii="Times New Roman" w:hAnsi="Times New Roman" w:cs="Times New Roman"/>
          <w:spacing w:val="-4"/>
          <w:sz w:val="24"/>
          <w:szCs w:val="24"/>
        </w:rPr>
      </w:pPr>
      <w:r>
        <w:rPr>
          <w:rFonts w:cs="Times New Roman" w:ascii="Times New Roman" w:hAnsi="Times New Roman"/>
          <w:spacing w:val="-4"/>
          <w:sz w:val="24"/>
          <w:szCs w:val="24"/>
        </w:rPr>
      </w:r>
    </w:p>
    <w:p>
      <w:pPr>
        <w:pStyle w:val="Normal"/>
        <w:spacing w:before="120" w:after="120"/>
        <w:jc w:val="both"/>
        <w:rPr>
          <w:rFonts w:ascii="Times New Roman" w:hAnsi="Times New Roman" w:cs="Times New Roman"/>
          <w:spacing w:val="-4"/>
          <w:sz w:val="24"/>
          <w:szCs w:val="24"/>
        </w:rPr>
      </w:pPr>
      <w:r>
        <w:rPr>
          <w:rFonts w:cs="Times New Roman" w:ascii="Times New Roman" w:hAnsi="Times New Roman"/>
          <w:spacing w:val="-4"/>
          <w:sz w:val="24"/>
          <w:szCs w:val="24"/>
        </w:rPr>
        <w:t>Exemplos:</w:t>
      </w:r>
    </w:p>
    <w:p>
      <w:pPr>
        <w:pStyle w:val="Normal"/>
        <w:spacing w:before="120" w:after="120"/>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ÁVILA, M. B. Direitos sexuais e reprodutivos: desafios para as políticas de saúde. </w:t>
      </w:r>
      <w:r>
        <w:rPr>
          <w:rFonts w:cs="Times New Roman" w:ascii="Times New Roman" w:hAnsi="Times New Roman"/>
          <w:b/>
          <w:spacing w:val="-4"/>
          <w:sz w:val="24"/>
          <w:szCs w:val="24"/>
        </w:rPr>
        <w:t>Cad. Saúde Pública</w:t>
      </w:r>
      <w:r>
        <w:rPr>
          <w:rFonts w:cs="Times New Roman" w:ascii="Times New Roman" w:hAnsi="Times New Roman"/>
          <w:spacing w:val="-4"/>
          <w:sz w:val="24"/>
          <w:szCs w:val="24"/>
        </w:rPr>
        <w:t>, v. 19, p. 465-469, 2003.</w:t>
      </w:r>
    </w:p>
    <w:p>
      <w:pPr>
        <w:pStyle w:val="Normal"/>
        <w:shd w:val="clear" w:color="auto" w:fill="FFFFFF"/>
        <w:spacing w:before="120" w:after="120"/>
        <w:jc w:val="both"/>
        <w:rPr>
          <w:rFonts w:ascii="Times New Roman" w:hAnsi="Times New Roman" w:cs="Times New Roman"/>
          <w:color w:val="111111"/>
          <w:spacing w:val="-4"/>
          <w:sz w:val="24"/>
          <w:szCs w:val="24"/>
          <w:lang w:eastAsia="pt-BR"/>
        </w:rPr>
      </w:pPr>
      <w:r>
        <w:rPr>
          <w:rFonts w:cs="Times New Roman" w:ascii="Times New Roman" w:hAnsi="Times New Roman"/>
          <w:color w:val="111111"/>
          <w:spacing w:val="-4"/>
          <w:sz w:val="24"/>
          <w:szCs w:val="24"/>
          <w:lang w:eastAsia="pt-BR"/>
        </w:rPr>
        <w:t xml:space="preserve">BRASIL. </w:t>
      </w:r>
      <w:r>
        <w:rPr>
          <w:rFonts w:cs="Times New Roman" w:ascii="Times New Roman" w:hAnsi="Times New Roman"/>
          <w:b/>
          <w:bCs/>
          <w:color w:val="111111"/>
          <w:spacing w:val="-4"/>
          <w:sz w:val="24"/>
          <w:szCs w:val="24"/>
          <w:lang w:eastAsia="pt-BR"/>
        </w:rPr>
        <w:t>Medida Provisória nº 2.230, de 8 de setembro de 2001.</w:t>
      </w:r>
      <w:r>
        <w:rPr>
          <w:rFonts w:cs="Times New Roman" w:ascii="Times New Roman" w:hAnsi="Times New Roman"/>
          <w:color w:val="111111"/>
          <w:spacing w:val="-4"/>
          <w:sz w:val="24"/>
          <w:szCs w:val="24"/>
          <w:lang w:eastAsia="pt-BR"/>
        </w:rPr>
        <w:t xml:space="preserve"> Disponível em: https://www.planalto.gov.br/ccivil_03/MPV/Antigas_2001/2230.htm Acesso em: 04 de setembro de 2008.</w:t>
      </w:r>
    </w:p>
    <w:p>
      <w:pPr>
        <w:pStyle w:val="Normal"/>
        <w:spacing w:before="120" w:after="120"/>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FREYRE, G. </w:t>
      </w:r>
      <w:r>
        <w:rPr>
          <w:rFonts w:cs="Times New Roman" w:ascii="Times New Roman" w:hAnsi="Times New Roman"/>
          <w:b/>
          <w:spacing w:val="-4"/>
          <w:sz w:val="24"/>
          <w:szCs w:val="24"/>
        </w:rPr>
        <w:t>Casa grande &amp; senzala:</w:t>
      </w:r>
      <w:r>
        <w:rPr>
          <w:rFonts w:cs="Times New Roman" w:ascii="Times New Roman" w:hAnsi="Times New Roman"/>
          <w:spacing w:val="-4"/>
          <w:sz w:val="24"/>
          <w:szCs w:val="24"/>
        </w:rPr>
        <w:t xml:space="preserve"> formação da família brasileira sob regime de economia patriarcal. Rio de Janeiro: J. Olympio, 1943. 2 v.</w:t>
      </w:r>
    </w:p>
    <w:p>
      <w:pPr>
        <w:pStyle w:val="Normal"/>
        <w:shd w:val="clear" w:color="auto" w:fill="FFFFFF"/>
        <w:spacing w:before="120" w:after="120"/>
        <w:jc w:val="both"/>
        <w:rPr>
          <w:rFonts w:ascii="Times New Roman" w:hAnsi="Times New Roman" w:cs="Times New Roman"/>
          <w:color w:val="111111"/>
          <w:spacing w:val="-4"/>
          <w:sz w:val="24"/>
          <w:szCs w:val="24"/>
          <w:lang w:eastAsia="pt-BR"/>
        </w:rPr>
      </w:pPr>
      <w:r>
        <w:rPr>
          <w:rFonts w:cs="Times New Roman" w:ascii="Times New Roman" w:hAnsi="Times New Roman"/>
          <w:color w:val="111111"/>
          <w:spacing w:val="-4"/>
          <w:sz w:val="24"/>
          <w:szCs w:val="24"/>
          <w:lang w:eastAsia="pt-BR"/>
        </w:rPr>
        <w:t xml:space="preserve">INPE - Instituto Nacional de Pesquisas Espaciais. </w:t>
      </w:r>
      <w:r>
        <w:rPr>
          <w:rFonts w:cs="Times New Roman" w:ascii="Times New Roman" w:hAnsi="Times New Roman"/>
          <w:b/>
          <w:bCs/>
          <w:color w:val="111111"/>
          <w:spacing w:val="-4"/>
          <w:sz w:val="24"/>
          <w:szCs w:val="24"/>
          <w:lang w:eastAsia="pt-BR"/>
        </w:rPr>
        <w:t xml:space="preserve">Portal do Monitoramento de Queimadas e Incêndios. </w:t>
      </w:r>
      <w:r>
        <w:rPr>
          <w:rFonts w:cs="Times New Roman" w:ascii="Times New Roman" w:hAnsi="Times New Roman"/>
          <w:color w:val="111111"/>
          <w:spacing w:val="-4"/>
          <w:sz w:val="24"/>
          <w:szCs w:val="24"/>
          <w:lang w:eastAsia="pt-BR"/>
        </w:rPr>
        <w:t>2014. Disponível em: http://www.inpe.br/queimadas Acesso em: 28 de março de 2014.</w:t>
      </w:r>
    </w:p>
    <w:p>
      <w:pPr>
        <w:pStyle w:val="Normal"/>
        <w:spacing w:before="120" w:after="120"/>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MINAYO, M. C. S.; GOMES, S. F. D. R. (Org.) </w:t>
      </w:r>
      <w:r>
        <w:rPr>
          <w:rFonts w:cs="Times New Roman" w:ascii="Times New Roman" w:hAnsi="Times New Roman"/>
          <w:b/>
          <w:spacing w:val="-4"/>
          <w:sz w:val="24"/>
          <w:szCs w:val="24"/>
        </w:rPr>
        <w:t>Pesquisa social</w:t>
      </w:r>
      <w:r>
        <w:rPr>
          <w:rFonts w:cs="Times New Roman" w:ascii="Times New Roman" w:hAnsi="Times New Roman"/>
          <w:spacing w:val="-4"/>
          <w:sz w:val="24"/>
          <w:szCs w:val="24"/>
        </w:rPr>
        <w:t>: teoria, método e criatividade. 30 ed. Petrópolis: Vozes, 2011. (Coleção Temas Sociais).</w:t>
      </w:r>
    </w:p>
    <w:p>
      <w:pPr>
        <w:pStyle w:val="Normal"/>
        <w:spacing w:before="120" w:after="120"/>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SANTOS, M. A metrópole: modernização, involução e segmentação. </w:t>
      </w:r>
      <w:r>
        <w:rPr>
          <w:rFonts w:cs="Times New Roman" w:ascii="Times New Roman" w:hAnsi="Times New Roman"/>
          <w:spacing w:val="-4"/>
          <w:sz w:val="24"/>
          <w:szCs w:val="24"/>
          <w:lang w:val="en-US"/>
        </w:rPr>
        <w:t xml:space="preserve">In: VALLADARES, L.; PETRECEILLE, E. (Coord.) </w:t>
      </w:r>
      <w:r>
        <w:rPr>
          <w:rFonts w:cs="Times New Roman" w:ascii="Times New Roman" w:hAnsi="Times New Roman"/>
          <w:b/>
          <w:spacing w:val="-4"/>
          <w:sz w:val="24"/>
          <w:szCs w:val="24"/>
        </w:rPr>
        <w:t>Reestruturação urbana</w:t>
      </w:r>
      <w:r>
        <w:rPr>
          <w:rFonts w:cs="Times New Roman" w:ascii="Times New Roman" w:hAnsi="Times New Roman"/>
          <w:spacing w:val="-4"/>
          <w:sz w:val="24"/>
          <w:szCs w:val="24"/>
        </w:rPr>
        <w:t>: tendências e desafios. São Paulo: Nobel, 1990. p. 183-191.</w:t>
      </w:r>
    </w:p>
    <w:p>
      <w:pPr>
        <w:pStyle w:val="Normal"/>
        <w:spacing w:before="120" w:after="120"/>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SÃO PAULO. Secretaria do Meio Ambiente. </w:t>
      </w:r>
      <w:r>
        <w:rPr>
          <w:rFonts w:cs="Times New Roman" w:ascii="Times New Roman" w:hAnsi="Times New Roman"/>
          <w:b/>
          <w:spacing w:val="-4"/>
          <w:sz w:val="24"/>
          <w:szCs w:val="24"/>
        </w:rPr>
        <w:t>Diretrizes para a política ambiental do Estado de São Paulo</w:t>
      </w:r>
      <w:r>
        <w:rPr>
          <w:rFonts w:cs="Times New Roman" w:ascii="Times New Roman" w:hAnsi="Times New Roman"/>
          <w:spacing w:val="-4"/>
          <w:sz w:val="24"/>
          <w:szCs w:val="24"/>
        </w:rPr>
        <w:t>. São Paulo, 1993.</w:t>
      </w:r>
    </w:p>
    <w:p>
      <w:pPr>
        <w:pStyle w:val="Normal"/>
        <w:spacing w:before="120" w:after="120"/>
        <w:jc w:val="both"/>
        <w:rPr>
          <w:rFonts w:ascii="Times New Roman" w:hAnsi="Times New Roman" w:cs="Times New Roman"/>
        </w:rPr>
      </w:pPr>
      <w:r>
        <w:rPr>
          <w:rFonts w:cs="Times New Roman" w:ascii="Times New Roman" w:hAnsi="Times New Roman"/>
          <w:spacing w:val="-4"/>
          <w:sz w:val="24"/>
          <w:szCs w:val="24"/>
        </w:rPr>
        <w:t xml:space="preserve">SOUZA, E. B. C. Estado: produção da região do Lago de Itaipu - turismo e crise energética. </w:t>
      </w:r>
      <w:r>
        <w:rPr>
          <w:rFonts w:cs="Times New Roman" w:ascii="Times New Roman" w:hAnsi="Times New Roman"/>
          <w:b/>
          <w:spacing w:val="-4"/>
          <w:sz w:val="24"/>
          <w:szCs w:val="24"/>
        </w:rPr>
        <w:t xml:space="preserve">Tese </w:t>
      </w:r>
      <w:r>
        <w:rPr>
          <w:rFonts w:cs="Times New Roman" w:ascii="Times New Roman" w:hAnsi="Times New Roman"/>
          <w:spacing w:val="-4"/>
          <w:sz w:val="24"/>
          <w:szCs w:val="24"/>
        </w:rPr>
        <w:t>(Doutorado em Geografia) – Presidente Prudente: UNESP. 2002.</w:t>
      </w:r>
    </w:p>
    <w:sectPr>
      <w:headerReference w:type="default" r:id="rId5"/>
      <w:footerReference w:type="default" r:id="rId6"/>
      <w:type w:val="nextPage"/>
      <w:pgSz w:w="11906" w:h="16838"/>
      <w:pgMar w:left="1418" w:right="1418" w:gutter="0" w:header="170" w:top="1701" w:footer="0"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anchor behindDoc="1" distT="0" distB="0" distL="114300" distR="114300" simplePos="0" locked="0" layoutInCell="0" allowOverlap="1" relativeHeight="16">
          <wp:simplePos x="0" y="0"/>
          <wp:positionH relativeFrom="page">
            <wp:align>left</wp:align>
          </wp:positionH>
          <wp:positionV relativeFrom="page">
            <wp:posOffset>9324975</wp:posOffset>
          </wp:positionV>
          <wp:extent cx="7569200" cy="1370330"/>
          <wp:effectExtent l="0" t="0" r="0" b="0"/>
          <wp:wrapSquare wrapText="bothSides"/>
          <wp:docPr id="5"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9" descr=""/>
                  <pic:cNvPicPr>
                    <a:picLocks noChangeAspect="1" noChangeArrowheads="1"/>
                  </pic:cNvPicPr>
                </pic:nvPicPr>
                <pic:blipFill>
                  <a:blip r:embed="rId1"/>
                  <a:stretch>
                    <a:fillRect/>
                  </a:stretch>
                </pic:blipFill>
                <pic:spPr bwMode="auto">
                  <a:xfrm>
                    <a:off x="0" y="0"/>
                    <a:ext cx="7569200" cy="137033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300" distR="114300" simplePos="0" locked="0" layoutInCell="0" allowOverlap="1" relativeHeight="10">
          <wp:simplePos x="0" y="0"/>
          <wp:positionH relativeFrom="page">
            <wp:align>left</wp:align>
          </wp:positionH>
          <wp:positionV relativeFrom="paragraph">
            <wp:posOffset>-179705</wp:posOffset>
          </wp:positionV>
          <wp:extent cx="7553325" cy="1314450"/>
          <wp:effectExtent l="0" t="0" r="0" b="0"/>
          <wp:wrapSquare wrapText="bothSides"/>
          <wp:docPr id="4"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
                  <pic:cNvPicPr>
                    <a:picLocks noChangeAspect="1" noChangeArrowheads="1"/>
                  </pic:cNvPicPr>
                </pic:nvPicPr>
                <pic:blipFill>
                  <a:blip r:embed="rId1"/>
                  <a:stretch>
                    <a:fillRect/>
                  </a:stretch>
                </pic:blipFill>
                <pic:spPr bwMode="auto">
                  <a:xfrm>
                    <a:off x="0" y="0"/>
                    <a:ext cx="7553325" cy="131445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b3bc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61c36"/>
    <w:rPr/>
  </w:style>
  <w:style w:type="character" w:styleId="RodapChar" w:customStyle="1">
    <w:name w:val="Rodapé Char"/>
    <w:basedOn w:val="DefaultParagraphFont"/>
    <w:uiPriority w:val="99"/>
    <w:qFormat/>
    <w:rsid w:val="00b61c36"/>
    <w:rPr/>
  </w:style>
  <w:style w:type="character" w:styleId="TextodenotaderodapChar" w:customStyle="1">
    <w:name w:val="Texto de nota de rodapé Char"/>
    <w:basedOn w:val="DefaultParagraphFont"/>
    <w:qFormat/>
    <w:rsid w:val="00170a70"/>
    <w:rPr>
      <w:rFonts w:eastAsia="" w:eastAsiaTheme="minorEastAsia"/>
      <w:sz w:val="20"/>
      <w:szCs w:val="20"/>
      <w:lang w:eastAsia="pt-BR"/>
    </w:rPr>
  </w:style>
  <w:style w:type="character" w:styleId="Caracteresdenotaderodap">
    <w:name w:val="Caracteres de nota de rodapé"/>
    <w:basedOn w:val="DefaultParagraphFont"/>
    <w:unhideWhenUsed/>
    <w:qFormat/>
    <w:rsid w:val="00170a70"/>
    <w:rPr>
      <w:vertAlign w:val="superscript"/>
    </w:rPr>
  </w:style>
  <w:style w:type="character" w:styleId="Ncoradanotaderodap">
    <w:name w:val="Âncora da nota de rodapé"/>
    <w:rPr>
      <w:vertAlign w:val="superscript"/>
    </w:rPr>
  </w:style>
  <w:style w:type="character" w:styleId="LinkdaInternet">
    <w:name w:val="Link da Internet"/>
    <w:basedOn w:val="DefaultParagraphFont"/>
    <w:uiPriority w:val="99"/>
    <w:unhideWhenUsed/>
    <w:rsid w:val="00170a70"/>
    <w:rPr>
      <w:color w:val="0000FF"/>
      <w:u w:val="single"/>
    </w:rPr>
  </w:style>
  <w:style w:type="character" w:styleId="Annotationreference">
    <w:name w:val="annotation reference"/>
    <w:basedOn w:val="DefaultParagraphFont"/>
    <w:uiPriority w:val="99"/>
    <w:semiHidden/>
    <w:unhideWhenUsed/>
    <w:qFormat/>
    <w:rsid w:val="00432491"/>
    <w:rPr>
      <w:sz w:val="16"/>
      <w:szCs w:val="16"/>
    </w:rPr>
  </w:style>
  <w:style w:type="character" w:styleId="TextodecomentrioChar" w:customStyle="1">
    <w:name w:val="Texto de comentário Char"/>
    <w:basedOn w:val="DefaultParagraphFont"/>
    <w:link w:val="Annotationtext"/>
    <w:uiPriority w:val="99"/>
    <w:qFormat/>
    <w:rsid w:val="00432491"/>
    <w:rPr>
      <w:sz w:val="20"/>
      <w:szCs w:val="20"/>
    </w:rPr>
  </w:style>
  <w:style w:type="character" w:styleId="AssuntodocomentrioChar" w:customStyle="1">
    <w:name w:val="Assunto do comentário Char"/>
    <w:basedOn w:val="TextodecomentrioChar"/>
    <w:link w:val="Annotationsubject"/>
    <w:uiPriority w:val="99"/>
    <w:semiHidden/>
    <w:qFormat/>
    <w:rsid w:val="00432491"/>
    <w:rPr>
      <w:b/>
      <w:bCs/>
      <w:sz w:val="20"/>
      <w:szCs w:val="20"/>
    </w:rPr>
  </w:style>
  <w:style w:type="character" w:styleId="TextodebaloChar" w:customStyle="1">
    <w:name w:val="Texto de balão Char"/>
    <w:basedOn w:val="DefaultParagraphFont"/>
    <w:link w:val="BalloonText"/>
    <w:uiPriority w:val="99"/>
    <w:semiHidden/>
    <w:qFormat/>
    <w:rsid w:val="00432491"/>
    <w:rPr>
      <w:rFonts w:ascii="Segoe UI" w:hAnsi="Segoe UI" w:cs="Segoe UI"/>
      <w:sz w:val="18"/>
      <w:szCs w:val="18"/>
    </w:rPr>
  </w:style>
  <w:style w:type="character" w:styleId="Strong">
    <w:name w:val="Strong"/>
    <w:qFormat/>
    <w:rsid w:val="008d111f"/>
    <w:rPr>
      <w:b/>
      <w:bCs/>
    </w:rPr>
  </w:style>
  <w:style w:type="character" w:styleId="UnresolvedMention">
    <w:name w:val="Unresolved Mention"/>
    <w:basedOn w:val="DefaultParagraphFont"/>
    <w:uiPriority w:val="99"/>
    <w:semiHidden/>
    <w:unhideWhenUsed/>
    <w:qFormat/>
    <w:rsid w:val="00257b70"/>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61c3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61c36"/>
    <w:pPr>
      <w:tabs>
        <w:tab w:val="clear" w:pos="708"/>
        <w:tab w:val="center" w:pos="4252" w:leader="none"/>
        <w:tab w:val="right" w:pos="8504" w:leader="none"/>
      </w:tabs>
      <w:spacing w:lineRule="auto" w:line="240" w:before="0" w:after="0"/>
    </w:pPr>
    <w:rPr/>
  </w:style>
  <w:style w:type="paragraph" w:styleId="Notaderodap">
    <w:name w:val="Footnote Text"/>
    <w:basedOn w:val="Normal"/>
    <w:link w:val="TextodenotaderodapChar"/>
    <w:unhideWhenUsed/>
    <w:rsid w:val="00170a70"/>
    <w:pPr>
      <w:spacing w:lineRule="auto" w:line="240" w:before="0" w:after="0"/>
    </w:pPr>
    <w:rPr>
      <w:rFonts w:eastAsia="" w:eastAsiaTheme="minorEastAsia"/>
      <w:sz w:val="20"/>
      <w:szCs w:val="20"/>
      <w:lang w:eastAsia="pt-BR"/>
    </w:rPr>
  </w:style>
  <w:style w:type="paragraph" w:styleId="Annotationtext">
    <w:name w:val="annotation text"/>
    <w:basedOn w:val="Normal"/>
    <w:link w:val="TextodecomentrioChar"/>
    <w:uiPriority w:val="99"/>
    <w:unhideWhenUsed/>
    <w:qFormat/>
    <w:rsid w:val="00432491"/>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432491"/>
    <w:pPr/>
    <w:rPr>
      <w:b/>
      <w:bCs/>
    </w:rPr>
  </w:style>
  <w:style w:type="paragraph" w:styleId="BalloonText">
    <w:name w:val="Balloon Text"/>
    <w:basedOn w:val="Normal"/>
    <w:link w:val="TextodebaloChar"/>
    <w:uiPriority w:val="99"/>
    <w:semiHidden/>
    <w:unhideWhenUsed/>
    <w:qFormat/>
    <w:rsid w:val="00432491"/>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4907ac"/>
    <w:pPr>
      <w:spacing w:before="0" w:after="160"/>
      <w:ind w:left="720" w:hanging="0"/>
      <w:contextualSpacing/>
    </w:pPr>
    <w:rPr/>
  </w:style>
  <w:style w:type="paragraph" w:styleId="NormalWeb">
    <w:name w:val="Normal (Web)"/>
    <w:basedOn w:val="Normal"/>
    <w:uiPriority w:val="99"/>
    <w:semiHidden/>
    <w:unhideWhenUsed/>
    <w:qFormat/>
    <w:rsid w:val="00914374"/>
    <w:pPr>
      <w:spacing w:lineRule="auto" w:line="240" w:beforeAutospacing="1" w:afterAutospacing="1"/>
    </w:pPr>
    <w:rPr>
      <w:rFonts w:ascii="Times New Roman" w:hAnsi="Times New Roman" w:eastAsia="Times New Roman" w:cs="Times New Roman"/>
      <w:sz w:val="24"/>
      <w:szCs w:val="24"/>
      <w:lang w:eastAsia="pt-BR"/>
    </w:rPr>
  </w:style>
  <w:style w:type="paragraph" w:styleId="Revision">
    <w:name w:val="Revision"/>
    <w:uiPriority w:val="99"/>
    <w:semiHidden/>
    <w:qFormat/>
    <w:rsid w:val="00f4621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ontedodatabela" w:customStyle="1">
    <w:name w:val="Conteúdo da tabela"/>
    <w:basedOn w:val="Normal"/>
    <w:qFormat/>
    <w:rsid w:val="008d111f"/>
    <w:pPr>
      <w:widowControl w:val="false"/>
      <w:suppressLineNumbers/>
      <w:suppressAutoHyphens w:val="true"/>
      <w:spacing w:lineRule="auto" w:line="240" w:before="0" w:after="0"/>
      <w:textAlignment w:val="baseline"/>
    </w:pPr>
    <w:rPr>
      <w:rFonts w:ascii="Liberation Serif" w:hAnsi="Liberation Serif" w:eastAsia="SimSun" w:cs="Mangal"/>
      <w:kern w:val="2"/>
      <w:sz w:val="24"/>
      <w:szCs w:val="24"/>
      <w:lang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161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jpeg"/>
</Relationships>
</file>

<file path=word/_rels/header1.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AB1B7-49A1-4622-AE01-10E36E30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LibreOffice/7.3.7.2$Linux_X86_64 LibreOffice_project/30$Build-2</Application>
  <AppVersion>15.0000</AppVersion>
  <Pages>6</Pages>
  <Words>1735</Words>
  <Characters>9401</Characters>
  <CharactersWithSpaces>11094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2024-10-02T16:33:00Z</dcterms:created>
  <dc:creator>Karlos Markes Nunes Parente</dc:creator>
  <dc:description/>
  <dc:language>pt-BR</dc:language>
  <cp:lastModifiedBy/>
  <cp:lastPrinted>2020-11-15T16:06:00Z</cp:lastPrinted>
  <dcterms:modified xsi:type="dcterms:W3CDTF">2024-10-11T14:06:00Z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